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2A" w:rsidRDefault="0087452A" w:rsidP="0087452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87452A" w:rsidRDefault="0087452A" w:rsidP="0087452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Утвержден</w:t>
      </w:r>
    </w:p>
    <w:p w:rsidR="0087452A" w:rsidRDefault="0087452A" w:rsidP="0087452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постановлением администрации</w:t>
      </w:r>
    </w:p>
    <w:p w:rsidR="0087452A" w:rsidRDefault="0087452A" w:rsidP="0087452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МО «сельсовет Унчукатлинский»</w:t>
      </w:r>
    </w:p>
    <w:p w:rsidR="0087452A" w:rsidRDefault="0087452A" w:rsidP="0087452A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от 16.11.2018  № 19</w:t>
      </w:r>
    </w:p>
    <w:p w:rsidR="0087452A" w:rsidRDefault="0087452A" w:rsidP="0087452A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7452A" w:rsidRDefault="0087452A" w:rsidP="008745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Реестр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МО «сельсовет Унчукатлинский» Лакского района Республики Дагестан</w:t>
      </w:r>
    </w:p>
    <w:p w:rsidR="0087452A" w:rsidRDefault="0087452A" w:rsidP="0087452A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tbl>
      <w:tblPr>
        <w:tblStyle w:val="1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4109"/>
        <w:gridCol w:w="2976"/>
      </w:tblGrid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Наименование муниципальной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услуги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Нормативные  правовые акты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  с которыми   предоставляется муниципальная  услуга)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t xml:space="preserve">Получатель 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муниципальной  услуги   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  <w:br/>
              <w:t xml:space="preserve">  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Конституция Российской Федерации;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Жилищный кодекс Российской Федерации 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Жители  сельского поселения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spacing w:after="11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культурного досуга  и отдыха населения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Конституция РФ,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29.12.1994 №78-ФЗ «О библиотечном деле»,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закон РФ от 09.10.1992 № 3612-1 «Основы законодательства Российской Федерации»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Устав МКУК «Унчукатлинский КДЦ»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Все категории граждан сельского поселения;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предприятия, учреждения, организации независимо от их организационно правовых форм и форм собственности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Организация пенсионного обеспечения лиц, замещающих выборные муниципальные должности и должности муниципальной службы. </w:t>
            </w:r>
            <w:r>
              <w:rPr>
                <w:rFonts w:ascii="Times New Roman" w:hAnsi="Times New Roman"/>
                <w:sz w:val="20"/>
                <w:szCs w:val="20"/>
              </w:rPr>
              <w:t>Установление  ежемесячной доплаты к пенсии  за выслугу лет к страховой пенсии  муниципальным служащим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Конституция Российской Федерации;</w:t>
            </w:r>
          </w:p>
          <w:p w:rsidR="0087452A" w:rsidRDefault="0087452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Федеральный закон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 06.10.2003 г. N 131-Ф3 "Об общих принципах организации местного самоуправления РФ", </w:t>
            </w:r>
          </w:p>
          <w:p w:rsidR="0087452A" w:rsidRDefault="0087452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Федеральный закон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 31.12.2005 г. N 199-ФЗ "О внесении изменений в отдельные законодательные акты Российской Федерации, в связи с совершенствованием разграничения полномочий"  </w:t>
            </w:r>
          </w:p>
          <w:p w:rsidR="0087452A" w:rsidRDefault="0087452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Решение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Совета депутатов сельского поселения об утверждении Положения о муниципальном пенсионном обеспечении лиц, замещавших выборные муниципальные должности и должности муниципальной службы Унчукатлинского сельского поселения"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Граждане, осуществлявшие на постоянной основе профессиональную деятельность, и имеющие право на получение пенсии</w:t>
            </w:r>
          </w:p>
        </w:tc>
      </w:tr>
      <w:tr w:rsidR="0087452A" w:rsidTr="0087452A">
        <w:trPr>
          <w:trHeight w:val="34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Выдача решения о согласовании или отказе в согласовании перепланировки и (или) переустройства жилого помещения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Жилищный кодекс Российской Федерации 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6.10.2003г. № 131-ФЗ «Об общих принципах организации местного самоуправления в Российской Федерации»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постановление Правительства РФ от 21.91.2006г №25 «Об утверждении правил пользования жилыми помещениями»;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постановление Правительства РФ от 28.04.2005г.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87452A" w:rsidTr="0087452A">
        <w:trPr>
          <w:trHeight w:val="11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Выдача решения о переводе или отказе в переводе жилого помещения в нежилое или нежилого помещения в жилое помещение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Жилищный кодекс Российской Федерации 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25.06.2002 №73-ФЗ «Об объектах культурного наследи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памятниках истории и культуры) народов Российской Федерации;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87452A" w:rsidTr="0087452A">
        <w:trPr>
          <w:trHeight w:val="251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Жилищный кодекс Российской Федерации;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24 июля 2007 года № 209-ФЗ «О развитии малого и среднего предпринимательства в Российской Федерации»;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Присвоение адресов объектам недвижимости, установление местоположений строениям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Жилищный кодекс Российской Федерации;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87452A" w:rsidTr="0087452A">
        <w:trPr>
          <w:trHeight w:val="3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Предоставление сведений  из  реестра муниципальной собственности</w:t>
            </w:r>
          </w:p>
          <w:p w:rsidR="0087452A" w:rsidRDefault="0087452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Федеральный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 02.05.2006 N 59-ФЗ "О порядке рассмотрения обращений граждан Российской Федерации";</w:t>
            </w:r>
          </w:p>
          <w:p w:rsidR="0087452A" w:rsidRDefault="008745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-Федеральный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от 27.07.2010 N 210-ФЗ "Об организации предоставления государственных и муниципальных услуг";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Федеральным Законом от 21.07.1997 г. № 122-ФЗ «О государственной регистрации прав на недвижимое имущество и сделок с ним;</w:t>
            </w:r>
          </w:p>
          <w:p w:rsidR="0087452A" w:rsidRDefault="008745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Федеральным законом от 21.12.2001 г. № 178-ФЗ «О приватизации государственного и муниципального имущества»;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Выдача документов (выписки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книги, справок  и иных документов)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 Федеральный закон от 02.05.2006 № 59-ФЗ «О порядке рассмотрения обращений граждан Российской Федерации»;   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21.07.1997 № 122-ФЗ «О государственной регистрации прав на недвижимое имущество и сделок с ним»;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07 июля 2003 года № 112-ФЗ «О личном подсобном хозяйстве»;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приказ Федеральной службы государственной регистрации, кадастра и картографии от 07.03.2012 №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/103 «Об утверждении формы 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</w:rPr>
              <w:t xml:space="preserve"> книги о наличии у гражданина права на земельный участок»;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 юридические лица,    органы  государственной власти, органы  местного самоуправления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452A" w:rsidTr="0087452A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Предоставление муниципальной гарантии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Панинского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-Бюджетный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</w:rPr>
                <w:t>кодекс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Российской Федерации;</w:t>
            </w:r>
          </w:p>
          <w:p w:rsidR="0087452A" w:rsidRDefault="0087452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Юридические лица</w:t>
            </w:r>
          </w:p>
        </w:tc>
      </w:tr>
      <w:tr w:rsidR="0087452A" w:rsidTr="0087452A">
        <w:trPr>
          <w:trHeight w:val="2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spacing w:after="119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tabs>
                <w:tab w:val="left" w:pos="108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Градостроительный кодекс РФ;</w:t>
            </w:r>
          </w:p>
          <w:p w:rsidR="0087452A" w:rsidRDefault="0087452A">
            <w:pPr>
              <w:tabs>
                <w:tab w:val="left" w:pos="108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Федеральный закон от 24.07.2007 №221-ФЗ «О государственном кадастре недвижимости»;</w:t>
            </w:r>
          </w:p>
          <w:p w:rsidR="0087452A" w:rsidRDefault="0087452A">
            <w:pPr>
              <w:tabs>
                <w:tab w:val="left" w:pos="1080"/>
              </w:tabs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 Приказ Минэкономразвития России от 27.11.2014 №762 «Об утверждении требований к подготовке схемы расположения земельного участка или земельных участков на кадастровом плане»;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Предоставление юридическим и физическим лицам земельных участков, свободных от зданий, сооружений, в аренду, безвозмездное пользование без проведения торгов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-Земельный кодекс Российской Федерации;</w:t>
            </w:r>
          </w:p>
          <w:p w:rsidR="0087452A" w:rsidRDefault="0087452A">
            <w:pPr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-Федеральный закон от 27.07.2010 №210-ФЗ «Об организации предоставления государственных и муниципальных услуг»;</w:t>
            </w:r>
          </w:p>
          <w:p w:rsidR="0087452A" w:rsidRDefault="0087452A">
            <w:pPr>
              <w:tabs>
                <w:tab w:val="left" w:pos="1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либо их уполномоченные представители, имеющие в соответствии с законодательством право на предоставление земельного участка без торгов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widowControl w:val="0"/>
              <w:tabs>
                <w:tab w:val="left" w:pos="1080"/>
              </w:tabs>
              <w:suppressAutoHyphens w:val="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-Земельный </w:t>
            </w:r>
            <w:hyperlink r:id="rId11" w:history="1">
              <w:r>
                <w:rPr>
                  <w:rStyle w:val="a3"/>
                  <w:rFonts w:ascii="Times New Roman" w:eastAsiaTheme="minorEastAsia" w:hAnsi="Times New Roman" w:cs="Times New Roman"/>
                  <w:kern w:val="0"/>
                  <w:sz w:val="20"/>
                  <w:szCs w:val="20"/>
                  <w:lang w:eastAsia="ru-RU"/>
                </w:rPr>
                <w:t>кодекс</w:t>
              </w:r>
            </w:hyperlink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Российской Федерации;</w:t>
            </w:r>
          </w:p>
          <w:p w:rsidR="0087452A" w:rsidRDefault="0087452A">
            <w:pPr>
              <w:widowControl w:val="0"/>
              <w:tabs>
                <w:tab w:val="left" w:pos="1080"/>
              </w:tabs>
              <w:suppressAutoHyphens w:val="0"/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-Федеральный </w:t>
            </w:r>
            <w:hyperlink r:id="rId12" w:history="1">
              <w:r>
                <w:rPr>
                  <w:rStyle w:val="a3"/>
                  <w:rFonts w:ascii="Times New Roman" w:eastAsiaTheme="minorEastAsia" w:hAnsi="Times New Roman" w:cs="Times New Roman"/>
                  <w:kern w:val="0"/>
                  <w:sz w:val="20"/>
                  <w:szCs w:val="20"/>
                  <w:lang w:eastAsia="ru-RU"/>
                </w:rPr>
                <w:t>закон</w:t>
              </w:r>
            </w:hyperlink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-  Федеральный закон от 02.05.2006 № 59-ФЗ «О порядке рассмотрения обращений граждан Российской Федерации»;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Присвоение, изменение, аннулирование и регистрация адресов объектов недвижимости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 юридические лица,</w:t>
            </w:r>
          </w:p>
        </w:tc>
      </w:tr>
      <w:tr w:rsidR="0087452A" w:rsidTr="0087452A">
        <w:trPr>
          <w:trHeight w:val="19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Предоставление земельных участков для строительства из земель, находящихся в муниципальной собственности с предварительным согласованием места размещения объекта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06 октября2003 года  №131-ФЗ «Об общих принципах организации местного самоуправления в Российской Федерации»;</w:t>
            </w:r>
          </w:p>
          <w:p w:rsidR="0087452A" w:rsidRDefault="0087452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25.10.2001 №137-ФЗ «О введении в действие Земельного кодекса Российской Федерации»;</w:t>
            </w:r>
          </w:p>
          <w:p w:rsidR="0087452A" w:rsidRDefault="0087452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для ведения личного подсобного хозяйства без права возведения зданий и строений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06 октября2003 года  №131-ФЗ «Об общих принципах организации местного самоуправления в Российской Федерации»;</w:t>
            </w:r>
          </w:p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25.10.2001 №137-ФЗ «О введении в действие Земельного кодекса Российской Федерации»;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87452A" w:rsidTr="0087452A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87452A" w:rsidRDefault="0087452A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земельных участков, находящихся в муниципальной собственности, для индивидуального жилищного строительства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06 октября2003 года  №131-ФЗ «Об общих принципах организации местного самоуправления в Российской Федерации»;</w:t>
            </w:r>
          </w:p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25.10.2001 №137-ФЗ «О введении в действие Земельного кодекса Российской Федерации»;</w:t>
            </w:r>
          </w:p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t>жители сельского поселения</w:t>
            </w:r>
          </w:p>
        </w:tc>
      </w:tr>
      <w:tr w:rsidR="0087452A" w:rsidTr="008745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87452A" w:rsidRDefault="0087452A">
            <w:pPr>
              <w:suppressAutoHyphens w:val="0"/>
              <w:spacing w:before="105" w:after="10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Предоставление земельных участков, находящихся в муниципальной собственности, в аренду для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ведения огородничества, сенокошения и выпаса скота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Федеральный закон от 06 октября2003 года  №131-ФЗ «Об общих принципах организации местного самоуправления в Российской Федерации»;</w:t>
            </w:r>
          </w:p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Федеральный закон от 25.10.2001 №137-ФЗ «О введении в действие Земельного кодекса Российской Федерации»;</w:t>
            </w:r>
          </w:p>
          <w:p w:rsidR="0087452A" w:rsidRDefault="0087452A">
            <w:pPr>
              <w:suppressAutoHyphens w:val="0"/>
              <w:spacing w:before="105" w:after="105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Земельный кодекс Российской Федерации;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жители сельского поселения</w:t>
            </w:r>
          </w:p>
        </w:tc>
      </w:tr>
      <w:tr w:rsidR="0087452A" w:rsidTr="0087452A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Выдача разрешения на право вырубки зеленых</w:t>
            </w:r>
          </w:p>
          <w:p w:rsidR="0087452A" w:rsidRDefault="0087452A">
            <w:pP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0"/>
                <w:szCs w:val="20"/>
                <w:lang w:eastAsia="ru-RU"/>
              </w:rPr>
              <w:t>Насаждений, уничтожение аварийно-опасных и сухостойных насаждений;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</w:rPr>
              <w:t>Федеральный закон от 10.01.2002 № 7-ФЗ «Об охране окружающей среды»;</w:t>
            </w:r>
          </w:p>
          <w:p w:rsidR="0087452A" w:rsidRDefault="0087452A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kern w:val="0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  <w:tr w:rsidR="0087452A" w:rsidTr="0087452A">
        <w:trPr>
          <w:trHeight w:val="1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pStyle w:val="a00"/>
              <w:spacing w:before="0" w:beforeAutospacing="0" w:after="0" w:afterAutospacing="0"/>
              <w:rPr>
                <w:color w:val="21212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pStyle w:val="a00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Земельным кодексом Российской Федерации от 25.10.2001г. № 136-ФЗ;</w:t>
            </w:r>
          </w:p>
          <w:p w:rsidR="0087452A" w:rsidRDefault="0087452A">
            <w:pPr>
              <w:pStyle w:val="a00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7452A" w:rsidRDefault="0087452A">
            <w:pPr>
              <w:pStyle w:val="a00"/>
              <w:spacing w:before="0" w:beforeAutospacing="0" w:after="0" w:afterAutospacing="0"/>
              <w:jc w:val="both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2A" w:rsidRDefault="0087452A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Физические и юридические лица</w:t>
            </w:r>
          </w:p>
        </w:tc>
      </w:tr>
    </w:tbl>
    <w:p w:rsidR="0087452A" w:rsidRDefault="0087452A" w:rsidP="0087452A">
      <w:pPr>
        <w:suppressAutoHyphens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7452A" w:rsidRDefault="0087452A" w:rsidP="0087452A"/>
    <w:p w:rsidR="0071448B" w:rsidRDefault="0087452A">
      <w:bookmarkStart w:id="0" w:name="_GoBack"/>
      <w:bookmarkEnd w:id="0"/>
    </w:p>
    <w:sectPr w:rsidR="0071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6"/>
    <w:rsid w:val="00047261"/>
    <w:rsid w:val="0087452A"/>
    <w:rsid w:val="00E5228E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8745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7452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745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2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8745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7452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semiHidden/>
    <w:unhideWhenUsed/>
    <w:rsid w:val="00874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8DD11032E9DD20E69CDDB5923A9E715FA193D3DDBE09D1018DE21FEDHAI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8238124.0" TargetMode="External"/><Relationship Id="rId12" Type="http://schemas.openxmlformats.org/officeDocument/2006/relationships/hyperlink" Target="consultantplus://offline/ref=EE25CE161B6F40CFDA031F7864888C9384B86E16E592CCC8F69C60656C70f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4089.0" TargetMode="External"/><Relationship Id="rId11" Type="http://schemas.openxmlformats.org/officeDocument/2006/relationships/hyperlink" Target="consultantplus://offline/ref=EE25CE161B6F40CFDA031F7864888C9384B8611FE492CCC8F69C60656C70fEI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consultantplus://offline/ref=5CBBD2D4EA3C94B0236942CE9B19AA2AFCBAD7497868F324191B3FF1C453AC79EA98992B8574WF5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8DD11032E9DD20E69CDDB5923A9E715FA39DD6DBBF09D1018DE21FEDHAI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Mugad Shtanchaev</dc:creator>
  <cp:keywords/>
  <dc:description/>
  <cp:lastModifiedBy>Mugad Shtanchaev</cp:lastModifiedBy>
  <cp:revision>2</cp:revision>
  <dcterms:created xsi:type="dcterms:W3CDTF">2025-03-10T20:03:00Z</dcterms:created>
  <dcterms:modified xsi:type="dcterms:W3CDTF">2025-03-10T20:03:00Z</dcterms:modified>
</cp:coreProperties>
</file>