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Pr="005B79FB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lang w:eastAsia="en-US" w:bidi="en-US"/>
        </w:rPr>
      </w:pPr>
      <w:r w:rsidRPr="005B79FB">
        <w:rPr>
          <w:rFonts w:eastAsia="Lucida Sans Unicode"/>
          <w:color w:val="000000"/>
          <w:lang w:eastAsia="en-US" w:bidi="en-US"/>
        </w:rPr>
        <w:t xml:space="preserve">Приложение </w:t>
      </w:r>
    </w:p>
    <w:p w:rsidR="004A6FFD" w:rsidRPr="005B79FB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lang w:eastAsia="en-US" w:bidi="en-US"/>
        </w:rPr>
      </w:pPr>
      <w:r w:rsidRPr="005B79FB">
        <w:rPr>
          <w:rFonts w:eastAsia="Lucida Sans Unicode"/>
          <w:color w:val="000000"/>
          <w:lang w:eastAsia="en-US" w:bidi="en-US"/>
        </w:rPr>
        <w:t xml:space="preserve">к Постановлению администрации </w:t>
      </w:r>
    </w:p>
    <w:p w:rsidR="004A6FFD" w:rsidRDefault="004A6FFD" w:rsidP="004A6FFD">
      <w:pPr>
        <w:jc w:val="right"/>
        <w:rPr>
          <w:rFonts w:eastAsia="Lucida Sans Unicode"/>
          <w:color w:val="000000"/>
          <w:lang w:eastAsia="en-US" w:bidi="en-US"/>
        </w:rPr>
      </w:pPr>
      <w:r w:rsidRPr="005B79FB">
        <w:rPr>
          <w:rFonts w:eastAsia="Lucida Sans Unicode"/>
          <w:color w:val="000000"/>
          <w:lang w:eastAsia="en-US" w:bidi="en-US"/>
        </w:rPr>
        <w:t xml:space="preserve">                                                                            </w:t>
      </w:r>
      <w:r>
        <w:rPr>
          <w:rFonts w:eastAsia="Lucida Sans Unicode"/>
          <w:color w:val="000000"/>
          <w:lang w:eastAsia="en-US" w:bidi="en-US"/>
        </w:rPr>
        <w:t>МО «сельсовет Унчукатлинский</w:t>
      </w:r>
    </w:p>
    <w:p w:rsidR="004A6FFD" w:rsidRPr="002456BA" w:rsidRDefault="004A6FFD" w:rsidP="004A6FFD">
      <w:pPr>
        <w:jc w:val="right"/>
      </w:pPr>
      <w:r w:rsidRPr="005B79FB">
        <w:rPr>
          <w:rFonts w:eastAsia="Lucida Sans Unicode"/>
          <w:color w:val="FF0000"/>
          <w:lang w:eastAsia="en-US" w:bidi="en-US"/>
        </w:rPr>
        <w:t xml:space="preserve">   </w:t>
      </w:r>
      <w:r w:rsidRPr="002456BA">
        <w:rPr>
          <w:rFonts w:eastAsia="Lucida Sans Unicode"/>
          <w:lang w:eastAsia="en-US" w:bidi="en-US"/>
        </w:rPr>
        <w:t xml:space="preserve">от 24.12.2020 №21 </w:t>
      </w:r>
      <w:r w:rsidRPr="002456BA">
        <w:rPr>
          <w:rFonts w:eastAsia="Lucida Sans Unicode"/>
          <w:u w:val="single"/>
          <w:lang w:eastAsia="en-US" w:bidi="en-US"/>
        </w:rPr>
        <w:t xml:space="preserve">      </w:t>
      </w:r>
      <w:r w:rsidRPr="002456BA">
        <w:rPr>
          <w:rFonts w:eastAsia="Lucida Sans Unicode"/>
          <w:lang w:eastAsia="en-US" w:bidi="en-US"/>
        </w:rPr>
        <w:t xml:space="preserve">         </w:t>
      </w:r>
    </w:p>
    <w:p w:rsidR="004A6FFD" w:rsidRDefault="004A6FFD" w:rsidP="004A6FFD"/>
    <w:p w:rsidR="004A6FFD" w:rsidRPr="0099507B" w:rsidRDefault="004A6FFD" w:rsidP="004A6FFD">
      <w:pPr>
        <w:pStyle w:val="10"/>
        <w:shd w:val="clear" w:color="auto" w:fill="FFFFFF"/>
        <w:spacing w:line="288" w:lineRule="atLeast"/>
        <w:jc w:val="center"/>
        <w:textAlignment w:val="baseline"/>
        <w:rPr>
          <w:rStyle w:val="a7"/>
          <w:color w:val="000000"/>
        </w:rPr>
      </w:pPr>
      <w:r w:rsidRPr="0099507B">
        <w:rPr>
          <w:rStyle w:val="a7"/>
          <w:color w:val="000000"/>
        </w:rPr>
        <w:t xml:space="preserve">Административный регламент по предоставлению муниципальной услуги </w:t>
      </w:r>
      <w:bookmarkStart w:id="0" w:name="_Hlk163039623"/>
      <w:r w:rsidRPr="0099507B">
        <w:rPr>
          <w:rStyle w:val="a7"/>
          <w:color w:val="000000"/>
        </w:rPr>
        <w:t>«Согласование проекта рекультивации земель, проекта консервации земель»</w:t>
      </w:r>
      <w:bookmarkEnd w:id="0"/>
      <w:r w:rsidRPr="0099507B">
        <w:rPr>
          <w:rStyle w:val="a7"/>
          <w:color w:val="000000"/>
        </w:rPr>
        <w:t xml:space="preserve"> на территории муниципального образования  «сельсовет Унчукатлинский» </w:t>
      </w:r>
    </w:p>
    <w:p w:rsidR="004A6FFD" w:rsidRPr="0099507B" w:rsidRDefault="004A6FFD" w:rsidP="004A6FFD">
      <w:pPr>
        <w:pStyle w:val="10"/>
        <w:shd w:val="clear" w:color="auto" w:fill="FFFFFF"/>
        <w:spacing w:line="288" w:lineRule="atLeast"/>
        <w:jc w:val="center"/>
        <w:textAlignment w:val="baseline"/>
        <w:rPr>
          <w:rStyle w:val="a7"/>
          <w:color w:val="000000"/>
        </w:rPr>
      </w:pPr>
      <w:r w:rsidRPr="0099507B">
        <w:rPr>
          <w:rStyle w:val="a7"/>
          <w:color w:val="000000"/>
        </w:rPr>
        <w:t>I. Общие положения</w:t>
      </w:r>
    </w:p>
    <w:p w:rsidR="004A6FFD" w:rsidRPr="0099507B" w:rsidRDefault="004A6FFD" w:rsidP="004A6FFD">
      <w:pPr>
        <w:pStyle w:val="10"/>
        <w:shd w:val="clear" w:color="auto" w:fill="FFFFFF"/>
        <w:spacing w:line="315" w:lineRule="atLeast"/>
        <w:jc w:val="center"/>
        <w:textAlignment w:val="baseline"/>
        <w:rPr>
          <w:shd w:val="clear" w:color="auto" w:fill="FFFFFF"/>
        </w:rPr>
      </w:pPr>
      <w:r w:rsidRPr="0099507B">
        <w:rPr>
          <w:rStyle w:val="a7"/>
          <w:color w:val="000000"/>
        </w:rPr>
        <w:t>Глава 1. Предмет регулирования</w:t>
      </w:r>
    </w:p>
    <w:p w:rsidR="004A6FFD" w:rsidRPr="0099507B" w:rsidRDefault="004A6FFD" w:rsidP="004A6FFD">
      <w:pPr>
        <w:pStyle w:val="11"/>
        <w:numPr>
          <w:ilvl w:val="0"/>
          <w:numId w:val="2"/>
        </w:numPr>
        <w:ind w:left="0" w:firstLine="709"/>
        <w:jc w:val="both"/>
        <w:rPr>
          <w:shd w:val="clear" w:color="auto" w:fill="FFFFFF"/>
        </w:rPr>
      </w:pPr>
      <w:r w:rsidRPr="0099507B">
        <w:rPr>
          <w:shd w:val="clear" w:color="auto" w:fill="FFFFFF"/>
        </w:rPr>
        <w:t xml:space="preserve">Административный регламент предоставления муниципальной услуги «Согласование проекта рекультивации земель, проекта консервации земель» на территории муниципального образования  «сельсовет Унчукатлинский» (далее – Административный регламент) разработан в целях повышения качества исполнения и доступности муниципальной услуги согласования проекта рекультивации земель, рекультивации земель. </w:t>
      </w:r>
    </w:p>
    <w:p w:rsidR="004A6FFD" w:rsidRPr="0099507B" w:rsidRDefault="004A6FFD" w:rsidP="004A6FFD">
      <w:pPr>
        <w:pStyle w:val="11"/>
        <w:numPr>
          <w:ilvl w:val="0"/>
          <w:numId w:val="2"/>
        </w:numPr>
        <w:ind w:left="0" w:firstLine="709"/>
        <w:jc w:val="both"/>
        <w:rPr>
          <w:shd w:val="clear" w:color="auto" w:fill="FFFFFF"/>
        </w:rPr>
      </w:pPr>
      <w:r w:rsidRPr="0099507B">
        <w:rPr>
          <w:shd w:val="clear" w:color="auto" w:fill="FFFFFF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99507B">
        <w:rPr>
          <w:shd w:val="clear" w:color="auto" w:fill="FFFFFF"/>
        </w:rPr>
        <w:t>контроля за</w:t>
      </w:r>
      <w:proofErr w:type="gramEnd"/>
      <w:r w:rsidRPr="0099507B">
        <w:rPr>
          <w:shd w:val="clear" w:color="auto" w:fill="FFFFFF"/>
        </w:rPr>
        <w:t xml:space="preserve">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 услуги.</w:t>
      </w:r>
    </w:p>
    <w:p w:rsidR="004A6FFD" w:rsidRPr="0099507B" w:rsidRDefault="004A6FFD" w:rsidP="004A6FFD">
      <w:pPr>
        <w:jc w:val="both"/>
        <w:rPr>
          <w:shd w:val="clear" w:color="auto" w:fill="FFFFFF"/>
        </w:rPr>
      </w:pPr>
    </w:p>
    <w:p w:rsidR="004A6FFD" w:rsidRPr="0099507B" w:rsidRDefault="004A6FFD" w:rsidP="004A6FFD">
      <w:pPr>
        <w:jc w:val="center"/>
        <w:rPr>
          <w:color w:val="242424"/>
          <w:shd w:val="clear" w:color="auto" w:fill="FFFFFF"/>
        </w:rPr>
      </w:pPr>
      <w:r w:rsidRPr="0099507B">
        <w:rPr>
          <w:rStyle w:val="a7"/>
          <w:color w:val="000000"/>
          <w:shd w:val="clear" w:color="auto" w:fill="FFFFFF"/>
        </w:rPr>
        <w:t>Глава 2. Круг заявителей</w:t>
      </w:r>
    </w:p>
    <w:p w:rsidR="004A6FFD" w:rsidRPr="0099507B" w:rsidRDefault="004A6FFD" w:rsidP="004A6FFD">
      <w:pPr>
        <w:jc w:val="center"/>
        <w:rPr>
          <w:color w:val="242424"/>
          <w:shd w:val="clear" w:color="auto" w:fill="FFFFFF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 Муниципальная услуга предоставляется юридическим лицам и гражданам, в том числе индивидуальным предпринимателям, из числа: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1.1 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1.2 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 xml:space="preserve">2. От имени заявителей могут выступать их уполномоченные представители. Полномочия представителя, выступающего от имени заявителя, подтверждаются </w:t>
      </w:r>
      <w:r w:rsidRPr="0099507B">
        <w:lastRenderedPageBreak/>
        <w:t>доверенностью или иным документом в соответствии с требованиями Гражданского </w:t>
      </w:r>
      <w:hyperlink r:id="rId8" w:history="1">
        <w:r w:rsidRPr="0099507B">
          <w:rPr>
            <w:rStyle w:val="a3"/>
          </w:rPr>
          <w:t>кодекса</w:t>
        </w:r>
      </w:hyperlink>
      <w:r w:rsidRPr="0099507B">
        <w:t> Российской Федерации.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textAlignment w:val="baseline"/>
      </w:pPr>
      <w:r w:rsidRPr="0099507B">
        <w:t>3. Действие настоящего Административного Регламента распространяется на земли и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муниципального образования  «сельсовет Унчукатлинский»,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textAlignment w:val="baseline"/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Раздел II. Стандарт предоставления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 w:line="288" w:lineRule="atLeast"/>
        <w:jc w:val="center"/>
        <w:textAlignment w:val="baseline"/>
        <w:rPr>
          <w:rStyle w:val="a7"/>
          <w:color w:val="000000"/>
        </w:rPr>
      </w:pPr>
      <w:r w:rsidRPr="0099507B">
        <w:rPr>
          <w:rStyle w:val="a7"/>
          <w:color w:val="000000"/>
        </w:rPr>
        <w:t xml:space="preserve">«Согласование проекта рекультивации земель, проекта консервации земель» 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3. Наименование органа, предоставляющего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242424"/>
        </w:rPr>
      </w:pPr>
      <w:r w:rsidRPr="0099507B">
        <w:rPr>
          <w:rStyle w:val="a7"/>
          <w:color w:val="000000"/>
        </w:rPr>
        <w:t>муниципальную услугу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Под муниципальной услугой в настоящем Административном регламенте понимается согласование проекта рекультивации земель, проекта консервации земель на территории муниципального образования  «сельсовет Унчукатлинский».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Предоставление муниципальной услуги осуществляется администрацией Муниципального образования «сельсовет Унчукатлинский». Административные процедуры выполняются специалистами администрации Муниципального образования «сельсовет Унчукатлинский»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rStyle w:val="a7"/>
          <w:color w:val="000000"/>
        </w:rPr>
      </w:pPr>
      <w:r w:rsidRPr="0099507B">
        <w:rPr>
          <w:color w:val="000000"/>
        </w:rPr>
        <w:t>3.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картографии.</w:t>
      </w:r>
    </w:p>
    <w:p w:rsidR="004A6FFD" w:rsidRPr="0099507B" w:rsidRDefault="004A6FFD" w:rsidP="004A6FFD">
      <w:pPr>
        <w:pStyle w:val="10"/>
        <w:shd w:val="clear" w:color="auto" w:fill="FFFFFF"/>
        <w:jc w:val="center"/>
        <w:rPr>
          <w:color w:val="000000"/>
        </w:rPr>
      </w:pPr>
      <w:r w:rsidRPr="0099507B">
        <w:rPr>
          <w:rStyle w:val="a7"/>
          <w:color w:val="000000"/>
        </w:rPr>
        <w:t>Глава 4. Результат предоставления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1. Результатом предоставления муниципальной услуги является: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1.1 выдача заявителю решения о согласовании проекта рекультивации земель;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both"/>
        <w:rPr>
          <w:rStyle w:val="a7"/>
          <w:color w:val="000000"/>
        </w:rPr>
      </w:pPr>
      <w:r w:rsidRPr="0099507B">
        <w:rPr>
          <w:color w:val="000000"/>
        </w:rPr>
        <w:t>1.2 выдача заявителю решения об отказе в согласовании проекта рекультивации земель.</w:t>
      </w:r>
    </w:p>
    <w:p w:rsidR="004A6FFD" w:rsidRPr="0099507B" w:rsidRDefault="004A6FFD" w:rsidP="004A6FFD">
      <w:pPr>
        <w:pStyle w:val="10"/>
        <w:shd w:val="clear" w:color="auto" w:fill="FFFFFF"/>
        <w:jc w:val="center"/>
        <w:rPr>
          <w:color w:val="000000"/>
        </w:rPr>
      </w:pPr>
      <w:r w:rsidRPr="0099507B">
        <w:rPr>
          <w:rStyle w:val="a7"/>
          <w:color w:val="000000"/>
        </w:rPr>
        <w:t>Глава 5. Срок предоставления муниципальной услуги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6. Перечень нормативных правовых актов, регулирующих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отношения, возникающие в связи с предоставлением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rPr>
          <w:color w:val="000000"/>
        </w:rPr>
        <w:t>Муниципальная услуга «Согласование проекта рекультивации земель, проекта консервации земель» на территории муниципального образования  «сельсовет Унчукатлинский» предоставляется в соответствии со следующими нормативными правовыми актами: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hyperlink r:id="rId9" w:history="1">
        <w:r w:rsidRPr="0099507B">
          <w:rPr>
            <w:rStyle w:val="a3"/>
            <w:color w:val="000000"/>
          </w:rPr>
          <w:t>Конституцией</w:t>
        </w:r>
      </w:hyperlink>
      <w:r w:rsidRPr="0099507B">
        <w:rPr>
          <w:color w:val="000000"/>
        </w:rPr>
        <w:t> Российской Федерации.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Гражданским </w:t>
      </w:r>
      <w:hyperlink r:id="rId10" w:history="1">
        <w:r w:rsidRPr="0099507B">
          <w:rPr>
            <w:rStyle w:val="a3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Градостроительным </w:t>
      </w:r>
      <w:hyperlink r:id="rId11" w:history="1">
        <w:r w:rsidRPr="0099507B">
          <w:rPr>
            <w:rStyle w:val="a3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lastRenderedPageBreak/>
        <w:t>Жилищным </w:t>
      </w:r>
      <w:hyperlink r:id="rId12" w:history="1">
        <w:r w:rsidRPr="0099507B">
          <w:rPr>
            <w:rStyle w:val="a3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</w:pPr>
      <w:r w:rsidRPr="0099507B">
        <w:rPr>
          <w:color w:val="000000"/>
        </w:rPr>
        <w:t>Земельным кодексом Российской Федерации.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jc w:val="both"/>
      </w:pPr>
      <w:hyperlink r:id="rId13" w:history="1">
        <w:r w:rsidRPr="0099507B">
          <w:rPr>
            <w:rStyle w:val="a3"/>
            <w:color w:val="000000"/>
          </w:rPr>
          <w:t>Лесным кодексом Российской Федерации</w:t>
        </w:r>
      </w:hyperlink>
      <w:r w:rsidRPr="0099507B">
        <w:rPr>
          <w:color w:val="000000"/>
        </w:rPr>
        <w:t>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</w:pPr>
      <w:hyperlink r:id="rId14" w:history="1">
        <w:r w:rsidRPr="0099507B">
          <w:rPr>
            <w:rStyle w:val="a3"/>
            <w:color w:val="000000"/>
          </w:rPr>
          <w:t>Федеральным законом от 30.03.1999 № 52-ФЗ «О санитарно-эпидемиологическом благополучии населения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</w:pPr>
      <w:hyperlink r:id="rId15" w:history="1">
        <w:r w:rsidRPr="0099507B">
          <w:rPr>
            <w:rStyle w:val="a3"/>
            <w:color w:val="000000"/>
          </w:rPr>
          <w:t>Федеральным законом от 25.10.2001 № 137-ФЗ «О введении в действие Земельного кодекса Российской Федерации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</w:pPr>
      <w:hyperlink r:id="rId16" w:history="1">
        <w:r w:rsidRPr="0099507B">
          <w:rPr>
            <w:rStyle w:val="a3"/>
            <w:color w:val="000000"/>
          </w:rPr>
          <w:t>Федеральным законом от 10.01.2002 № 7-ФЗ «Об охране окружающей среды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</w:pPr>
      <w:hyperlink r:id="rId17" w:history="1">
        <w:r w:rsidRPr="0099507B">
          <w:rPr>
            <w:rStyle w:val="a3"/>
            <w:color w:val="000000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hyperlink r:id="rId18" w:history="1">
        <w:r w:rsidRPr="0099507B">
          <w:rPr>
            <w:rStyle w:val="a3"/>
            <w:color w:val="000000"/>
          </w:rPr>
          <w:t>Федеральным законом от 02.05.2006 № 59-ФЗ «О порядке рассмотрения обращений граждан Российской Федерации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r w:rsidRPr="0099507B">
        <w:rPr>
          <w:color w:val="000000"/>
        </w:rPr>
        <w:t xml:space="preserve"> </w:t>
      </w:r>
      <w:hyperlink r:id="rId19" w:history="1">
        <w:r w:rsidRPr="0099507B">
          <w:rPr>
            <w:rStyle w:val="a3"/>
            <w:color w:val="000000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3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r w:rsidRPr="0099507B">
        <w:rPr>
          <w:color w:val="000000"/>
        </w:rPr>
        <w:t xml:space="preserve"> </w:t>
      </w:r>
      <w:hyperlink r:id="rId20" w:history="1">
        <w:r w:rsidRPr="0099507B">
          <w:rPr>
            <w:rStyle w:val="a3"/>
            <w:color w:val="000000"/>
          </w:rPr>
          <w:t>Постановлением Правительства Российской Федерации от 10.07.2018 № 800 «О проведении рекультивации и консервации земель</w:t>
        </w:r>
      </w:hyperlink>
      <w:r w:rsidRPr="0099507B">
        <w:rPr>
          <w:color w:val="000000"/>
        </w:rPr>
        <w:t>».</w:t>
      </w:r>
    </w:p>
    <w:p w:rsidR="004A6FFD" w:rsidRPr="0099507B" w:rsidRDefault="004A6FFD" w:rsidP="004A6FFD">
      <w:pPr>
        <w:pStyle w:val="10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t xml:space="preserve"> </w:t>
      </w:r>
      <w:hyperlink r:id="rId21" w:history="1">
        <w:r w:rsidRPr="0099507B">
          <w:rPr>
            <w:rStyle w:val="a3"/>
            <w:color w:val="000000"/>
          </w:rPr>
          <w:t>Уставом</w:t>
        </w:r>
      </w:hyperlink>
      <w:r w:rsidRPr="0099507B">
        <w:rPr>
          <w:color w:val="000000"/>
        </w:rPr>
        <w:t xml:space="preserve"> муниципального образования  «сельсовет Унчукатлинский». 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left="540"/>
        <w:jc w:val="both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jc w:val="center"/>
        <w:rPr>
          <w:color w:val="000000"/>
        </w:rPr>
      </w:pPr>
      <w:r w:rsidRPr="0099507B">
        <w:rPr>
          <w:rStyle w:val="a7"/>
          <w:color w:val="000000"/>
        </w:rPr>
        <w:t>Глава 7.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1.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2. Заявление о предоставлении муниципальной услуги предоставляется в свободной форме. Рекомендуемая форма </w:t>
      </w:r>
      <w:hyperlink r:id="rId22" w:anchor="P749" w:history="1">
        <w:r w:rsidRPr="0099507B">
          <w:rPr>
            <w:rStyle w:val="a3"/>
            <w:color w:val="000000"/>
          </w:rPr>
          <w:t>заявления</w:t>
        </w:r>
      </w:hyperlink>
      <w:r w:rsidRPr="0099507B">
        <w:rPr>
          <w:color w:val="000000"/>
        </w:rPr>
        <w:t> приведена в приложении № 1 к настоящему Административному регламенту.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 В заявлении должны быть указаны следующие сведения: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3.1. площадь земельного участка, подлежащего рекультивации;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3.2. кадастровый номер земельного участка (при наличии);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3.3. местоположение земельного участка, подлежащего рекультивации;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3.4. способ направления результата предоставления муниципальной услуги.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 К заявлению прилагаются следующие документы: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4.2. копии документов, удостоверяющих личность заявителя (для заявителей - физических лиц) в 1 экз.;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4.3. проект рекультивации земель, подготовленный в соответствии с </w:t>
      </w:r>
      <w:hyperlink r:id="rId23" w:history="1">
        <w:r w:rsidRPr="0099507B">
          <w:rPr>
            <w:rStyle w:val="a3"/>
            <w:color w:val="000000"/>
          </w:rPr>
          <w:t>постановлением</w:t>
        </w:r>
      </w:hyperlink>
      <w:r w:rsidRPr="0099507B">
        <w:rPr>
          <w:color w:val="000000"/>
        </w:rPr>
        <w:t> Правительства Российской Федерации от 10.07.2018 № 800 «О проведении рекультивации и консервации земель».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  <w:r w:rsidRPr="0099507B">
        <w:rPr>
          <w:b/>
          <w:bCs/>
          <w:color w:val="242424"/>
        </w:rPr>
        <w:t>Глава 8. Исчерпывающий перечень документов, необходимых</w:t>
      </w: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  <w:r w:rsidRPr="0099507B">
        <w:rPr>
          <w:b/>
          <w:bCs/>
          <w:color w:val="242424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lastRenderedPageBreak/>
        <w:t>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1.1.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1.2. оригинал выписки из Единого государственного реестра недвижимости на земельный участок в 1 экз.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Заявитель может получить данный документ в Федеральной службе государственной регистрации, кадастра и картограф</w:t>
      </w:r>
      <w:proofErr w:type="gramStart"/>
      <w:r w:rsidRPr="0099507B">
        <w:rPr>
          <w:color w:val="000000"/>
        </w:rPr>
        <w:t>ии и ее</w:t>
      </w:r>
      <w:proofErr w:type="gramEnd"/>
      <w:r w:rsidRPr="0099507B">
        <w:rPr>
          <w:color w:val="000000"/>
        </w:rPr>
        <w:t xml:space="preserve">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1.3. Непредставление заявителем документов, указанных в </w:t>
      </w:r>
      <w:hyperlink r:id="rId24" w:anchor="P189" w:history="1">
        <w:r w:rsidRPr="0099507B">
          <w:rPr>
            <w:rStyle w:val="a3"/>
            <w:color w:val="000000"/>
          </w:rPr>
          <w:t>пункте 1</w:t>
        </w:r>
      </w:hyperlink>
      <w:r w:rsidRPr="0099507B">
        <w:rPr>
          <w:color w:val="000000"/>
        </w:rPr>
        <w:t> Главы 8 Административного регламента, не является основанием для отказа в предоставлении муниципальной услуги.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В случае если документы, указанные в </w:t>
      </w:r>
      <w:hyperlink r:id="rId25" w:anchor="P189" w:history="1">
        <w:r w:rsidRPr="0099507B">
          <w:rPr>
            <w:rStyle w:val="a3"/>
            <w:color w:val="000000"/>
          </w:rPr>
          <w:t>пункте </w:t>
        </w:r>
      </w:hyperlink>
      <w:r w:rsidRPr="0099507B">
        <w:rPr>
          <w:color w:val="000000"/>
        </w:rPr>
        <w:t>1 Главы 8 Административного регламента, не представлены заявителем, специалист, ответственный за предоставление услуги, запрашивает их в порядке межведомственного информационного взаимодействия.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 Специалист не вправе: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4.1. Требовать от заявителя: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99507B">
        <w:rPr>
          <w:color w:val="000000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6" w:history="1">
        <w:r w:rsidRPr="0099507B">
          <w:rPr>
            <w:rStyle w:val="a3"/>
            <w:color w:val="000000"/>
          </w:rPr>
          <w:t>частью 1 статьи 1</w:t>
        </w:r>
      </w:hyperlink>
      <w:r w:rsidRPr="0099507B">
        <w:rPr>
          <w:color w:val="000000"/>
        </w:rPr>
        <w:t> Федеральный закон от 27.07.2010 № 210-ФЗ «Об организации предоставления государственных и</w:t>
      </w:r>
      <w:proofErr w:type="gramEnd"/>
      <w:r w:rsidRPr="0099507B">
        <w:rPr>
          <w:color w:val="000000"/>
        </w:rPr>
        <w:t xml:space="preserve"> </w:t>
      </w:r>
      <w:proofErr w:type="gramStart"/>
      <w:r w:rsidRPr="0099507B">
        <w:rPr>
          <w:color w:val="000000"/>
        </w:rPr>
        <w:t>муниципальных услуг» (далее -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7" w:history="1">
        <w:r w:rsidRPr="0099507B">
          <w:rPr>
            <w:rStyle w:val="a3"/>
            <w:color w:val="000000"/>
          </w:rPr>
          <w:t>частью 6 статьи 7</w:t>
        </w:r>
      </w:hyperlink>
      <w:r w:rsidRPr="0099507B">
        <w:rPr>
          <w:color w:val="000000"/>
        </w:rPr>
        <w:t> Закона № 210-ФЗ перечень документов;</w:t>
      </w:r>
      <w:proofErr w:type="gramEnd"/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8" w:history="1">
        <w:r w:rsidRPr="0099507B">
          <w:rPr>
            <w:rStyle w:val="a3"/>
            <w:color w:val="000000"/>
          </w:rPr>
          <w:t>части 1 статьи 9</w:t>
        </w:r>
      </w:hyperlink>
      <w:r w:rsidRPr="0099507B">
        <w:rPr>
          <w:color w:val="000000"/>
        </w:rPr>
        <w:t> Закона № 210-ФЗ;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99507B">
        <w:rPr>
          <w:color w:val="000000"/>
        </w:rPr>
        <w:lastRenderedPageBreak/>
        <w:t>услуги, за исключением случаев, предусмотренных </w:t>
      </w:r>
      <w:hyperlink r:id="rId29" w:history="1">
        <w:r w:rsidRPr="0099507B">
          <w:rPr>
            <w:rStyle w:val="a3"/>
            <w:color w:val="000000"/>
          </w:rPr>
          <w:t>пунктом 4 части 1 статьи 7</w:t>
        </w:r>
      </w:hyperlink>
      <w:r w:rsidRPr="0099507B">
        <w:rPr>
          <w:color w:val="000000"/>
        </w:rPr>
        <w:t> Закона № 210-ФЗ;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4.2. Отказывать заявителю: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официальном сайте Администрации в сети Интернет.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  <w:r w:rsidRPr="0099507B">
        <w:rPr>
          <w:color w:val="000000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официальном сайте Администрации в сети Интернет.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>Глава 9. Исчерпывающий перечень оснований для отказа в приеме</w:t>
      </w: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 xml:space="preserve">документов, необходимых для предоставления </w:t>
      </w:r>
      <w:proofErr w:type="gramStart"/>
      <w:r w:rsidRPr="0099507B">
        <w:rPr>
          <w:b/>
          <w:bCs/>
          <w:color w:val="000000"/>
        </w:rPr>
        <w:t>муниципальной</w:t>
      </w:r>
      <w:proofErr w:type="gramEnd"/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 xml:space="preserve">услуги, а также </w:t>
      </w:r>
      <w:proofErr w:type="gramStart"/>
      <w:r w:rsidRPr="0099507B">
        <w:rPr>
          <w:b/>
          <w:bCs/>
          <w:color w:val="000000"/>
        </w:rPr>
        <w:t>устанавливаемых</w:t>
      </w:r>
      <w:proofErr w:type="gramEnd"/>
      <w:r w:rsidRPr="0099507B">
        <w:rPr>
          <w:b/>
          <w:bCs/>
          <w:color w:val="000000"/>
        </w:rPr>
        <w:t xml:space="preserve"> федеральными законами,</w:t>
      </w: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>принимаемыми в соответствии с ними иными нормативными</w:t>
      </w:r>
    </w:p>
    <w:p w:rsidR="004A6FFD" w:rsidRPr="0099507B" w:rsidRDefault="004A6FFD" w:rsidP="004A6FFD">
      <w:pPr>
        <w:pStyle w:val="consplustitle"/>
        <w:shd w:val="clear" w:color="auto" w:fill="FFFFFF"/>
        <w:spacing w:before="0" w:after="0"/>
        <w:jc w:val="both"/>
        <w:rPr>
          <w:b/>
          <w:bCs/>
          <w:color w:val="242424"/>
        </w:rPr>
      </w:pPr>
      <w:r w:rsidRPr="0099507B">
        <w:rPr>
          <w:b/>
          <w:bCs/>
          <w:color w:val="000000"/>
        </w:rPr>
        <w:t xml:space="preserve">правовыми актами Российской Федерации. 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b/>
          <w:bCs/>
          <w:color w:val="242424"/>
        </w:rPr>
      </w:pP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 Основания для отказа в приеме документов, необходимых для предоставления муниципальной услуги: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1.1.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1.2.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2. Основаниями для отказа в предоставлении муниципальной услуги являются: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2.1. </w:t>
      </w:r>
      <w:proofErr w:type="gramStart"/>
      <w:r w:rsidRPr="0099507B">
        <w:rPr>
          <w:color w:val="000000"/>
        </w:rPr>
        <w:t>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</w:t>
      </w:r>
      <w:proofErr w:type="gramEnd"/>
      <w:r w:rsidRPr="0099507B">
        <w:rPr>
          <w:color w:val="000000"/>
        </w:rPr>
        <w:t>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2.2. Площадь </w:t>
      </w:r>
      <w:proofErr w:type="spellStart"/>
      <w:r w:rsidRPr="0099507B">
        <w:rPr>
          <w:color w:val="000000"/>
        </w:rPr>
        <w:t>рекультивируемых</w:t>
      </w:r>
      <w:proofErr w:type="spellEnd"/>
      <w:r w:rsidRPr="0099507B">
        <w:rPr>
          <w:color w:val="000000"/>
        </w:rPr>
        <w:t xml:space="preserve">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2.3. Раздел «Пояснительная записка» проекта рекультивации земель содержит недостоверные сведения о </w:t>
      </w:r>
      <w:proofErr w:type="spellStart"/>
      <w:r w:rsidRPr="0099507B">
        <w:rPr>
          <w:color w:val="000000"/>
        </w:rPr>
        <w:t>рекультивируемых</w:t>
      </w:r>
      <w:proofErr w:type="spellEnd"/>
      <w:r w:rsidRPr="0099507B">
        <w:rPr>
          <w:color w:val="000000"/>
        </w:rPr>
        <w:t xml:space="preserve"> землях и земельных участках;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  <w:r w:rsidRPr="0099507B">
        <w:rPr>
          <w:color w:val="000000"/>
        </w:rPr>
        <w:t xml:space="preserve">2.4.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 </w:t>
      </w:r>
    </w:p>
    <w:p w:rsidR="004A6FFD" w:rsidRPr="0099507B" w:rsidRDefault="004A6FFD" w:rsidP="004A6FFD">
      <w:pPr>
        <w:pStyle w:val="consplusnormal"/>
        <w:shd w:val="clear" w:color="auto" w:fill="FFFFFF"/>
        <w:spacing w:before="0" w:after="0"/>
        <w:jc w:val="both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10. Порядок, размер и основания платы, взимаемой с заявителя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</w:pPr>
      <w:r w:rsidRPr="0099507B">
        <w:rPr>
          <w:rStyle w:val="a7"/>
          <w:color w:val="000000"/>
        </w:rPr>
        <w:t>при предоставлении муниципальной услуги</w:t>
      </w:r>
    </w:p>
    <w:p w:rsidR="004A6FFD" w:rsidRPr="0099507B" w:rsidRDefault="004A6FFD" w:rsidP="004A6FFD">
      <w:pPr>
        <w:pStyle w:val="10"/>
        <w:numPr>
          <w:ilvl w:val="0"/>
          <w:numId w:val="4"/>
        </w:numPr>
        <w:shd w:val="clear" w:color="auto" w:fill="FFFFFF"/>
        <w:jc w:val="both"/>
        <w:rPr>
          <w:rStyle w:val="a7"/>
        </w:rPr>
      </w:pPr>
      <w:r w:rsidRPr="0099507B">
        <w:lastRenderedPageBreak/>
        <w:t>За предоставление муниципальной услуги плата не взимается.</w:t>
      </w:r>
    </w:p>
    <w:p w:rsidR="004A6FFD" w:rsidRPr="0099507B" w:rsidRDefault="004A6FFD" w:rsidP="004A6FFD">
      <w:pPr>
        <w:pStyle w:val="10"/>
        <w:shd w:val="clear" w:color="auto" w:fill="FFFFFF"/>
        <w:ind w:left="900"/>
        <w:jc w:val="center"/>
      </w:pPr>
      <w:r w:rsidRPr="0099507B">
        <w:rPr>
          <w:rStyle w:val="a7"/>
        </w:rPr>
        <w:t>Глава 11. Максимальный срок ожидания в очереди при подаче заявления и при получении результата предоставления муниципальной услуги</w:t>
      </w:r>
    </w:p>
    <w:p w:rsidR="004A6FFD" w:rsidRPr="0099507B" w:rsidRDefault="004A6FFD" w:rsidP="004A6FF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</w:rPr>
      </w:pPr>
      <w:r w:rsidRPr="0099507B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A6FFD" w:rsidRPr="0099507B" w:rsidRDefault="004A6FFD" w:rsidP="004A6FFD">
      <w:pPr>
        <w:pStyle w:val="10"/>
        <w:shd w:val="clear" w:color="auto" w:fill="FFFFFF"/>
        <w:jc w:val="center"/>
        <w:rPr>
          <w:color w:val="000000"/>
        </w:rPr>
      </w:pPr>
      <w:r w:rsidRPr="0099507B">
        <w:rPr>
          <w:color w:val="000000"/>
        </w:rPr>
        <w:t> </w:t>
      </w:r>
      <w:r w:rsidRPr="0099507B">
        <w:rPr>
          <w:rStyle w:val="a7"/>
          <w:color w:val="000000"/>
        </w:rPr>
        <w:t>Глава 12. Срок регистрации заявления о предоставлении муниципальной услуги,</w:t>
      </w:r>
      <w:r w:rsidRPr="0099507B">
        <w:rPr>
          <w:color w:val="000000"/>
        </w:rPr>
        <w:t xml:space="preserve"> </w:t>
      </w:r>
      <w:r w:rsidRPr="0099507B">
        <w:rPr>
          <w:rStyle w:val="a7"/>
          <w:color w:val="000000"/>
        </w:rPr>
        <w:t>в том числе в электронном виде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rStyle w:val="a7"/>
          <w:color w:val="242424"/>
        </w:rPr>
      </w:pPr>
      <w:r w:rsidRPr="0099507B">
        <w:rPr>
          <w:color w:val="000000"/>
        </w:rPr>
        <w:t>1. Заявление и прилагаемые документы, поступившие на бумажном носителе, в течение одного рабочего дня регистрируются с присвоением порядкового номера.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242424"/>
        </w:rPr>
        <w:t xml:space="preserve">                    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13. Требования к помещениям, в которых предоставляется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муниципальная услуга, к залу ожидания, местам для заполнения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заявления о предоставлении муниципальной услуги,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информационным стендам с образцами их заполнения и перечнем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 xml:space="preserve">документов, необходимых для предоставления </w:t>
      </w:r>
      <w:proofErr w:type="gramStart"/>
      <w:r w:rsidRPr="0099507B">
        <w:rPr>
          <w:rStyle w:val="a7"/>
          <w:color w:val="000000"/>
        </w:rPr>
        <w:t>муниципальной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242424"/>
        </w:rPr>
      </w:pPr>
      <w:r w:rsidRPr="0099507B">
        <w:rPr>
          <w:rStyle w:val="a7"/>
          <w:color w:val="000000"/>
        </w:rPr>
        <w:t>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транспорта.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 </w:t>
      </w:r>
      <w:hyperlink r:id="rId30" w:history="1">
        <w:r w:rsidRPr="0099507B">
          <w:rPr>
            <w:rStyle w:val="a3"/>
            <w:color w:val="000000"/>
          </w:rPr>
          <w:t>статьи 15</w:t>
        </w:r>
      </w:hyperlink>
      <w:r w:rsidRPr="0099507B">
        <w:rPr>
          <w:color w:val="000000"/>
        </w:rPr>
        <w:t> Федерального закона № 181-ФЗ от 24.11.1995 «О социальной защите инвалидов в Российской Федерации».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Вход в здание должен быть оборудован вывеской с наименованием Администрации.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 Места ожидания и места для заполнения заявлений должны соответствовать комфортным условиям, должны быть оборудованы стульями, кресельными секциями и скамейками (</w:t>
      </w:r>
      <w:proofErr w:type="spellStart"/>
      <w:r w:rsidRPr="0099507B">
        <w:rPr>
          <w:color w:val="000000"/>
        </w:rPr>
        <w:t>банкетками</w:t>
      </w:r>
      <w:proofErr w:type="spellEnd"/>
      <w:r w:rsidRPr="0099507B">
        <w:rPr>
          <w:color w:val="000000"/>
        </w:rPr>
        <w:t>). Количество мест ожидания определяется исходя из фактической нагрузки и возможностей их размещения в помещении, в котором предоставляется муниципальная услуга, но не может составлять менее 3 мест.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 На территориях, прилегающих к зданию Администрации, оборудуются места для парковки автотранспортных средств.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5. </w:t>
      </w:r>
      <w:proofErr w:type="gramStart"/>
      <w:r w:rsidRPr="0099507B">
        <w:rPr>
          <w:color w:val="000000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6.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14. Требования к порядку информирования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о предоставлении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lastRenderedPageBreak/>
        <w:t>1. Информация о муниципальной услуге предоставляется Администрацией. Место нахождения Администрации: 368371, Республика Дагестан, Лакский район, с. Унчукатль, ул. Центральная № 17.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График работы Администрации: понедельник – пятница с 9.00 до 17.00; обеденный перерыв с 13.00 до 14.00.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В день, предшествующий нерабочему праздничному дню, время работы Администрации сокращается на 1 час;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- выходные дни: суббота, воскресенье.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Сведения о ходе предоставления муниципальной услуги могут быть получены заявителями: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в соответствии с графиком работы Администрации;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в порядке личного обращения в соответствии с графиком работы Администрации;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в порядке письменного электронного обращения в Администрацию через раздел официального сайта.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К вопросам предоставления муниципальной услуги относится: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справочная информация;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о сроках предоставления муниципальной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о порядке предоставления муниципальной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5) формы документов, необходимых для предоставления муниципальной услуги.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15. Показатели доступности и качества муниципальной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Показателями доступности и качества муниципальной услуги являются: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1.1.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1.2.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rStyle w:val="a7"/>
          <w:color w:val="000000"/>
        </w:rPr>
      </w:pPr>
      <w:r w:rsidRPr="0099507B">
        <w:rPr>
          <w:color w:val="242424"/>
        </w:rPr>
        <w:t xml:space="preserve">                                                   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Раздел III. Состав, последовательность и сроки выполнения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both"/>
        <w:rPr>
          <w:rStyle w:val="a7"/>
          <w:color w:val="000000"/>
        </w:rPr>
      </w:pPr>
      <w:r w:rsidRPr="0099507B">
        <w:rPr>
          <w:color w:val="000000"/>
        </w:rPr>
        <w:t> 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16. Состав административных процедур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по предоставлению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Предоставление муниципальной услуги включает в себя выполнение следующих административных процедур: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прием и регистрация заявления и прилагаемых документов;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формирование и направление межведомственных запросов;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проведение экспертизы заявления и прилагаемых документов;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принятие решения о предоставлении услуги или об отказе в предоставлении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5) выдача результата предоставления муниципальной услуги.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lastRenderedPageBreak/>
        <w:t xml:space="preserve">Глава 17. Последовательность выполнения </w:t>
      </w:r>
      <w:proofErr w:type="gramStart"/>
      <w:r w:rsidRPr="0099507B">
        <w:rPr>
          <w:rStyle w:val="a7"/>
          <w:color w:val="000000"/>
        </w:rPr>
        <w:t>административных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процедур при предоставлении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ind w:firstLine="540"/>
        <w:jc w:val="both"/>
        <w:rPr>
          <w:rStyle w:val="a7"/>
          <w:color w:val="000000"/>
        </w:rPr>
      </w:pPr>
      <w:r w:rsidRPr="0099507B">
        <w:rPr>
          <w:color w:val="000000"/>
        </w:rPr>
        <w:t>1. Последовательность административных процедур при предоставлении муниципальной услуги приведена в </w:t>
      </w:r>
      <w:hyperlink r:id="rId31" w:history="1">
        <w:r w:rsidRPr="0099507B">
          <w:rPr>
            <w:rStyle w:val="a3"/>
            <w:color w:val="000000"/>
          </w:rPr>
          <w:t>блок-схеме</w:t>
        </w:r>
      </w:hyperlink>
      <w:r w:rsidRPr="0099507B">
        <w:rPr>
          <w:color w:val="000000"/>
        </w:rPr>
        <w:t> согласно приложению N 2 к настоящему Административному регламенту.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Глава 18. Сроки выполнения административных процедур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при предоставлении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1. Прием и регистрация заявления и приложенных к нему документов: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1.1. заявление и приложенные к нему документы, поступившие на бумажном носителе, в течение 1 рабочего дня регистрируются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</w:pPr>
      <w:r w:rsidRPr="0099507B">
        <w:t>2. Формирование и направление межведомственных запросов: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</w:pPr>
      <w:r w:rsidRPr="0099507B">
        <w:t>2.1. после регистрации заявления и приложенных к нему документов специалист администрации, ответственный за предоставление муниципальной услуги, в течение 1 рабочего дня направляет межведомственные запросы (в случае непредставления заявителем документов, необходимых для предоставления муниципальной услуги, предусмотренных </w:t>
      </w:r>
      <w:hyperlink r:id="rId32" w:anchor="P189" w:history="1">
        <w:r w:rsidRPr="0099507B">
          <w:rPr>
            <w:rStyle w:val="a3"/>
          </w:rPr>
          <w:t>пунктом 1</w:t>
        </w:r>
      </w:hyperlink>
      <w:r w:rsidRPr="0099507B">
        <w:t> Главы 8 Административного регламента):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б) в Управление Федеральной службы государственной регистрации, кадастра и картографии по Костромской области о предоставлении выписки из Единого государственного реестра недвижимости;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2) полученную в результате межведомственного электронного взаимодействия информацию специалист администрации прикладывает к заявлению о предоставлении муниципальной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</w:pPr>
      <w:r w:rsidRPr="0099507B">
        <w:t>3) максимальный срок исполнения межведомственных запросов составляет 7 рабочих дней.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</w:pPr>
      <w:r w:rsidRPr="0099507B">
        <w:t>3. 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</w:pPr>
      <w:proofErr w:type="gramStart"/>
      <w:r w:rsidRPr="0099507B">
        <w:t>3.1. основанием для начала административной процедуры является поступление документов, указанных в Главе 7 настоящего Административного регламента, к специалисту администрации, ответственному за предоставление муниципальной услуги;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</w:pPr>
      <w:r w:rsidRPr="0099507B">
        <w:t>3.2. при наличии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проект мотивированного отказа в согласовании проекта рекультивации, подписывает у главы сельского поселения.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t>3.3. при отсутствии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уведомление о согласовании проекта рекультивации и обеспечивает согласование представленного проекта рекультивации.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rPr>
          <w:color w:val="000000"/>
        </w:rPr>
      </w:pPr>
      <w:r w:rsidRPr="0099507B">
        <w:rPr>
          <w:color w:val="000000"/>
        </w:rPr>
        <w:t>4. Выдача результата предоставления муниципальной услуги: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rPr>
          <w:color w:val="000000"/>
        </w:rPr>
      </w:pPr>
      <w:proofErr w:type="gramStart"/>
      <w:r w:rsidRPr="0099507B">
        <w:rPr>
          <w:color w:val="000000"/>
        </w:rPr>
        <w:t xml:space="preserve">4.1. решение 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специалистом администрации, не позднее чем через семнадцать </w:t>
      </w:r>
      <w:r w:rsidRPr="0099507B">
        <w:rPr>
          <w:color w:val="000000"/>
        </w:rPr>
        <w:lastRenderedPageBreak/>
        <w:t>рабочих дней со дня представления в данный орган документов, обязанность по предоставлению которых возложена на заявителя;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rPr>
          <w:color w:val="242424"/>
        </w:rPr>
      </w:pPr>
      <w:r w:rsidRPr="0099507B">
        <w:rPr>
          <w:color w:val="000000"/>
        </w:rPr>
        <w:t>4.2. 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40"/>
        <w:jc w:val="both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jc w:val="center"/>
      </w:pPr>
      <w:r w:rsidRPr="0099507B">
        <w:rPr>
          <w:rStyle w:val="a7"/>
        </w:rPr>
        <w:t>Глава 19. Требования к порядку выполнения административных процедур</w:t>
      </w:r>
    </w:p>
    <w:p w:rsidR="004A6FFD" w:rsidRPr="0099507B" w:rsidRDefault="004A6FFD" w:rsidP="004A6FFD">
      <w:pPr>
        <w:pStyle w:val="10"/>
        <w:shd w:val="clear" w:color="auto" w:fill="FFFFFF"/>
        <w:ind w:firstLine="540"/>
        <w:jc w:val="both"/>
        <w:rPr>
          <w:rStyle w:val="a7"/>
          <w:color w:val="000000"/>
        </w:rPr>
      </w:pPr>
      <w:r w:rsidRPr="0099507B">
        <w:t>Заявление о согласовании проекта рекультивации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 xml:space="preserve">Раздел IV. Формы </w:t>
      </w:r>
      <w:proofErr w:type="gramStart"/>
      <w:r w:rsidRPr="0099507B">
        <w:rPr>
          <w:rStyle w:val="a7"/>
          <w:color w:val="000000"/>
        </w:rPr>
        <w:t>контроля за</w:t>
      </w:r>
      <w:proofErr w:type="gramEnd"/>
      <w:r w:rsidRPr="0099507B">
        <w:rPr>
          <w:rStyle w:val="a7"/>
          <w:color w:val="000000"/>
        </w:rPr>
        <w:t xml:space="preserve"> предоставлением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Текущий контроль осуществляется должностными лицами Администрации.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3. </w:t>
      </w:r>
      <w:proofErr w:type="gramStart"/>
      <w:r w:rsidRPr="0099507B">
        <w:rPr>
          <w:color w:val="000000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</w:t>
      </w:r>
      <w:proofErr w:type="gramEnd"/>
      <w:r w:rsidRPr="0099507B">
        <w:rPr>
          <w:color w:val="000000"/>
        </w:rPr>
        <w:t>, должностных лиц Администрации.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 xml:space="preserve">4.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99507B">
        <w:rPr>
          <w:color w:val="000000"/>
        </w:rPr>
        <w:t>контроль за</w:t>
      </w:r>
      <w:proofErr w:type="gramEnd"/>
      <w:r w:rsidRPr="0099507B">
        <w:rPr>
          <w:color w:val="000000"/>
        </w:rPr>
        <w:t xml:space="preserve"> их устранением.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Раздел V. Досудебный (внесудебный) порядок обжалования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>решений и действий (бездействия) Администрации, а также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99507B">
        <w:rPr>
          <w:rStyle w:val="a7"/>
          <w:color w:val="000000"/>
        </w:rPr>
        <w:t xml:space="preserve">должностных лиц, участвующих в предоставлении </w:t>
      </w:r>
      <w:proofErr w:type="gramStart"/>
      <w:r w:rsidRPr="0099507B">
        <w:rPr>
          <w:rStyle w:val="a7"/>
          <w:color w:val="000000"/>
        </w:rPr>
        <w:t>муниципальной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7"/>
          <w:color w:val="000000"/>
        </w:rPr>
        <w:t>услуги, при предоставлении муниципальной услуги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Заявитель может обратиться с жалобой, в том числе в следующих случаях: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1.1. нарушения срока регистрации заявления;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1.2. нарушения срока предоставления муниципальной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1.3. 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1.4. 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1.5. отказа в предоставлении муниципальной услуги, если основания отказа не предусмотрены нормативными правовыми актами;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1.6. требования с заявителя при предоставлении муниципальной услуги платы, не предусмотренной нормативными правовыми актами;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lastRenderedPageBreak/>
        <w:t>1.7.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Жалоба подается в письменной форме на бумажном носителе в Администрацию.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 Жалоба должна содержать: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3.1.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t>3.2.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3.3. сведения об обжалуемых решениях и действиях (бездействии) Администрации, предоставляющей муниципальную услугу, должностного лица Администрации, муниципального служащего;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3.5. </w:t>
      </w:r>
      <w:proofErr w:type="gramStart"/>
      <w:r w:rsidRPr="0099507B">
        <w:rPr>
          <w:color w:val="000000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99507B">
        <w:rPr>
          <w:color w:val="000000"/>
        </w:rPr>
        <w:t xml:space="preserve"> дней со дня ее регистрации, если иное не предусмотрено федеральным законодательством.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 По результатам рассмотрения жалобы принимается одно из следующих решений: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t>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актами;</w:t>
      </w:r>
      <w:proofErr w:type="gramEnd"/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4.2. в удовлетворении жалобы отказывается.</w:t>
      </w:r>
    </w:p>
    <w:p w:rsidR="004A6FFD" w:rsidRPr="0099507B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rFonts w:eastAsia="Lucida Sans Unicode"/>
          <w:color w:val="000000"/>
          <w:lang w:eastAsia="en-US" w:bidi="en-US"/>
        </w:rPr>
      </w:pPr>
      <w:r w:rsidRPr="0099507B">
        <w:rPr>
          <w:color w:val="000000"/>
        </w:rPr>
        <w:t>5.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A6FFD" w:rsidRPr="00C02CC7" w:rsidRDefault="004A6FFD" w:rsidP="004A6FFD">
      <w:pPr>
        <w:tabs>
          <w:tab w:val="left" w:pos="0"/>
        </w:tabs>
        <w:jc w:val="right"/>
        <w:rPr>
          <w:rFonts w:eastAsia="Lucida Sans Unicode"/>
          <w:color w:val="000000"/>
          <w:lang w:eastAsia="en-US" w:bidi="en-US"/>
        </w:rPr>
      </w:pPr>
      <w:r w:rsidRPr="00C02CC7">
        <w:rPr>
          <w:rFonts w:eastAsia="Lucida Sans Unicode"/>
          <w:color w:val="000000"/>
          <w:lang w:eastAsia="en-US" w:bidi="en-US"/>
        </w:rPr>
        <w:t xml:space="preserve">Приложение № 1 </w:t>
      </w:r>
    </w:p>
    <w:p w:rsidR="004A6FFD" w:rsidRPr="00AA70B3" w:rsidRDefault="004A6FFD" w:rsidP="004A6FFD">
      <w:pPr>
        <w:tabs>
          <w:tab w:val="left" w:pos="0"/>
        </w:tabs>
        <w:jc w:val="right"/>
        <w:rPr>
          <w:rStyle w:val="a7"/>
          <w:rFonts w:eastAsia="Lucida Sans Unicode"/>
          <w:b w:val="0"/>
          <w:bCs w:val="0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к административному регламенту</w:t>
      </w:r>
    </w:p>
    <w:p w:rsidR="004A6FFD" w:rsidRDefault="004A6FFD" w:rsidP="004A6FFD">
      <w:pPr>
        <w:tabs>
          <w:tab w:val="left" w:pos="0"/>
        </w:tabs>
        <w:jc w:val="right"/>
        <w:rPr>
          <w:rStyle w:val="a7"/>
          <w:b w:val="0"/>
        </w:rPr>
      </w:pPr>
      <w:r w:rsidRPr="00C02CC7">
        <w:rPr>
          <w:rStyle w:val="a7"/>
        </w:rPr>
        <w:t xml:space="preserve">«Согласование проекта рекультивации земель, </w:t>
      </w:r>
    </w:p>
    <w:p w:rsidR="004A6FFD" w:rsidRPr="00AA70B3" w:rsidRDefault="004A6FFD" w:rsidP="004A6FFD">
      <w:pPr>
        <w:tabs>
          <w:tab w:val="left" w:pos="0"/>
        </w:tabs>
        <w:jc w:val="right"/>
        <w:rPr>
          <w:rStyle w:val="a7"/>
          <w:b w:val="0"/>
        </w:rPr>
      </w:pPr>
      <w:r w:rsidRPr="00C02CC7">
        <w:rPr>
          <w:rStyle w:val="a7"/>
        </w:rPr>
        <w:t>проекта консервации земель»</w:t>
      </w:r>
      <w:r w:rsidRPr="00C02CC7">
        <w:rPr>
          <w:rFonts w:eastAsia="Lucida Sans Unicode"/>
          <w:b/>
          <w:bCs/>
          <w:lang w:eastAsia="en-US" w:bidi="en-US"/>
        </w:rPr>
        <w:t xml:space="preserve"> </w:t>
      </w:r>
      <w:r>
        <w:rPr>
          <w:color w:val="242424"/>
          <w:sz w:val="18"/>
          <w:szCs w:val="18"/>
        </w:rPr>
        <w:t> </w:t>
      </w:r>
    </w:p>
    <w:p w:rsidR="004A6FFD" w:rsidRDefault="004A6FFD" w:rsidP="004A6FFD">
      <w:pPr>
        <w:pStyle w:val="consplusnormal"/>
        <w:shd w:val="clear" w:color="auto" w:fill="FFFFFF"/>
        <w:jc w:val="center"/>
        <w:rPr>
          <w:color w:val="242424"/>
        </w:rPr>
      </w:pPr>
      <w:r>
        <w:rPr>
          <w:rStyle w:val="a7"/>
          <w:color w:val="000000"/>
        </w:rPr>
        <w:t>ФОРМА ЗАЯВЛЕНИЯ</w:t>
      </w:r>
    </w:p>
    <w:p w:rsidR="004A6FFD" w:rsidRDefault="004A6FFD" w:rsidP="004A6FFD">
      <w:pPr>
        <w:pStyle w:val="consplusnormal"/>
        <w:shd w:val="clear" w:color="auto" w:fill="FFFFFF"/>
        <w:spacing w:before="0" w:after="0"/>
        <w:jc w:val="right"/>
      </w:pPr>
      <w:r w:rsidRPr="00AA70B3">
        <w:rPr>
          <w:color w:val="242424"/>
        </w:rPr>
        <w:t> </w:t>
      </w:r>
      <w:r w:rsidRPr="00AA70B3">
        <w:rPr>
          <w:rFonts w:ascii="Verdana" w:hAnsi="Verdana"/>
          <w:color w:val="242424"/>
        </w:rPr>
        <w:t xml:space="preserve">                                                                       </w:t>
      </w:r>
      <w:r>
        <w:rPr>
          <w:rFonts w:ascii="Verdana" w:hAnsi="Verdana"/>
          <w:color w:val="242424"/>
        </w:rPr>
        <w:t xml:space="preserve">  </w:t>
      </w:r>
      <w:r w:rsidRPr="00AA70B3">
        <w:rPr>
          <w:rFonts w:ascii="Verdana" w:hAnsi="Verdana"/>
          <w:color w:val="242424"/>
        </w:rPr>
        <w:t xml:space="preserve"> </w:t>
      </w:r>
      <w:r w:rsidRPr="00AA70B3">
        <w:t xml:space="preserve">Главе администрации </w:t>
      </w:r>
    </w:p>
    <w:p w:rsidR="004A6FFD" w:rsidRPr="00AA70B3" w:rsidRDefault="004A6FFD" w:rsidP="004A6FFD">
      <w:pPr>
        <w:pStyle w:val="consplusnormal"/>
        <w:shd w:val="clear" w:color="auto" w:fill="FFFFFF"/>
        <w:spacing w:before="0" w:after="0"/>
        <w:jc w:val="right"/>
      </w:pPr>
      <w:r w:rsidRPr="00AA70B3">
        <w:t>МО «сельсовет Унчукатлинский»</w:t>
      </w:r>
    </w:p>
    <w:p w:rsidR="004A6FFD" w:rsidRPr="00AA70B3" w:rsidRDefault="004A6FFD" w:rsidP="004A6FFD">
      <w:pPr>
        <w:pStyle w:val="consplusnormal"/>
        <w:shd w:val="clear" w:color="auto" w:fill="FFFFFF"/>
        <w:spacing w:before="0" w:after="0"/>
        <w:jc w:val="right"/>
        <w:rPr>
          <w:color w:val="242424"/>
        </w:rPr>
      </w:pPr>
      <w:r w:rsidRPr="00AA70B3">
        <w:rPr>
          <w:color w:val="242424"/>
        </w:rPr>
        <w:t>Лакского района Республики Дагестан</w:t>
      </w:r>
    </w:p>
    <w:p w:rsidR="004A6FFD" w:rsidRDefault="004A6FFD" w:rsidP="004A6FFD">
      <w:pPr>
        <w:pStyle w:val="consplusnonformat"/>
        <w:shd w:val="clear" w:color="auto" w:fill="FFFFFF"/>
        <w:spacing w:after="0"/>
        <w:rPr>
          <w:color w:val="000000"/>
          <w:sz w:val="28"/>
          <w:szCs w:val="28"/>
        </w:rPr>
      </w:pPr>
      <w:r w:rsidRPr="00AA70B3">
        <w:rPr>
          <w:color w:val="242424"/>
        </w:rPr>
        <w:t xml:space="preserve">                                       от</w:t>
      </w:r>
      <w:r>
        <w:rPr>
          <w:color w:val="242424"/>
          <w:sz w:val="28"/>
          <w:szCs w:val="28"/>
        </w:rPr>
        <w:t xml:space="preserve"> ____________________________________________</w:t>
      </w:r>
    </w:p>
    <w:p w:rsidR="004A6FFD" w:rsidRPr="00C02CC7" w:rsidRDefault="004A6FFD" w:rsidP="004A6FFD">
      <w:pPr>
        <w:pStyle w:val="consplusnonformat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  <w:r w:rsidRPr="00C02CC7">
        <w:rPr>
          <w:color w:val="000000"/>
          <w:sz w:val="22"/>
          <w:szCs w:val="22"/>
        </w:rPr>
        <w:t> </w:t>
      </w:r>
      <w:r w:rsidRPr="00C02CC7">
        <w:rPr>
          <w:color w:val="000000"/>
          <w:sz w:val="20"/>
          <w:szCs w:val="20"/>
        </w:rPr>
        <w:t>(Ф.И.О. физического лица, наименование юридического лица)</w:t>
      </w:r>
    </w:p>
    <w:p w:rsidR="004A6FFD" w:rsidRPr="00AA70B3" w:rsidRDefault="004A6FFD" w:rsidP="004A6FFD">
      <w:pPr>
        <w:pStyle w:val="consplusnonformat"/>
        <w:shd w:val="clear" w:color="auto" w:fill="FFFFFF"/>
        <w:spacing w:after="0"/>
        <w:rPr>
          <w:color w:val="000000"/>
        </w:rPr>
      </w:pPr>
      <w:r w:rsidRPr="00AA70B3">
        <w:rPr>
          <w:color w:val="000000"/>
        </w:rPr>
        <w:t xml:space="preserve">                                       адрес заявителя: ________________________________</w:t>
      </w:r>
      <w:r>
        <w:rPr>
          <w:color w:val="000000"/>
        </w:rPr>
        <w:t>_________</w:t>
      </w:r>
    </w:p>
    <w:p w:rsidR="004A6FFD" w:rsidRDefault="004A6FFD" w:rsidP="004A6FFD">
      <w:pPr>
        <w:pStyle w:val="consplusnonforma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 __________________________________________</w:t>
      </w:r>
    </w:p>
    <w:p w:rsidR="004A6FFD" w:rsidRPr="00C02CC7" w:rsidRDefault="004A6FFD" w:rsidP="004A6FFD">
      <w:pPr>
        <w:pStyle w:val="consplusnonformat"/>
        <w:shd w:val="clear" w:color="auto" w:fill="FFFFFF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C02CC7">
        <w:rPr>
          <w:color w:val="000000"/>
          <w:sz w:val="20"/>
          <w:szCs w:val="20"/>
        </w:rPr>
        <w:t>место регистрации физического лиц, место</w:t>
      </w:r>
      <w:r>
        <w:rPr>
          <w:color w:val="000000"/>
          <w:sz w:val="20"/>
          <w:szCs w:val="20"/>
        </w:rPr>
        <w:t xml:space="preserve"> нахождения </w:t>
      </w:r>
      <w:r w:rsidRPr="00C02C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</w:t>
      </w:r>
    </w:p>
    <w:p w:rsidR="004A6FFD" w:rsidRPr="00AA70B3" w:rsidRDefault="004A6FFD" w:rsidP="004A6FFD">
      <w:pPr>
        <w:pStyle w:val="consplusnonformat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</w:t>
      </w:r>
      <w:r w:rsidRPr="00AA70B3">
        <w:rPr>
          <w:color w:val="000000"/>
        </w:rPr>
        <w:t>иные сведения о заявителе _________________________</w:t>
      </w:r>
      <w:r>
        <w:rPr>
          <w:color w:val="000000"/>
        </w:rPr>
        <w:t>__________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right"/>
        <w:rPr>
          <w:color w:val="000000"/>
        </w:rPr>
      </w:pPr>
      <w:r w:rsidRPr="00AA70B3">
        <w:rPr>
          <w:color w:val="000000"/>
        </w:rPr>
        <w:t>                                 __________________________________________</w:t>
      </w:r>
    </w:p>
    <w:p w:rsidR="004A6FFD" w:rsidRDefault="004A6FFD" w:rsidP="004A6FFD">
      <w:pPr>
        <w:pStyle w:val="consplusnonformat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 w:rsidRPr="00AA70B3">
        <w:rPr>
          <w:color w:val="000000"/>
          <w:sz w:val="20"/>
          <w:szCs w:val="20"/>
        </w:rPr>
        <w:t>(ОГРН, ИНН)</w:t>
      </w:r>
      <w:r>
        <w:rPr>
          <w:color w:val="000000"/>
          <w:sz w:val="28"/>
          <w:szCs w:val="28"/>
        </w:rPr>
        <w:t>                                              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right"/>
        <w:rPr>
          <w:rStyle w:val="a7"/>
          <w:b w:val="0"/>
          <w:bCs w:val="0"/>
          <w:color w:val="000000"/>
        </w:rPr>
      </w:pPr>
      <w:r w:rsidRPr="00AA70B3">
        <w:rPr>
          <w:color w:val="000000"/>
        </w:rPr>
        <w:t> 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AA70B3">
        <w:rPr>
          <w:rStyle w:val="a7"/>
          <w:color w:val="000000"/>
        </w:rPr>
        <w:t>ЗАЯВЛЕНИЕ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center"/>
        <w:rPr>
          <w:color w:val="000000"/>
        </w:rPr>
      </w:pPr>
      <w:r w:rsidRPr="00AA70B3">
        <w:rPr>
          <w:rStyle w:val="a7"/>
          <w:color w:val="000000"/>
        </w:rPr>
        <w:t>о согласовании проекта рекультивации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 </w:t>
      </w:r>
    </w:p>
    <w:p w:rsidR="004A6FFD" w:rsidRDefault="004A6FFD" w:rsidP="004A6FFD">
      <w:pPr>
        <w:pStyle w:val="consplusnonformat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AA70B3">
        <w:rPr>
          <w:color w:val="000000"/>
        </w:rPr>
        <w:t>Прошу согласовать проект рекультивации земель площадью _____________ кв. м, расположенных 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                    </w:t>
      </w:r>
      <w:r w:rsidRPr="00AA70B3">
        <w:rPr>
          <w:color w:val="000000"/>
          <w:sz w:val="20"/>
          <w:szCs w:val="20"/>
        </w:rPr>
        <w:t>(местоположение)</w:t>
      </w:r>
    </w:p>
    <w:p w:rsidR="004A6FFD" w:rsidRPr="00AA70B3" w:rsidRDefault="004A6FFD" w:rsidP="004A6FFD">
      <w:pPr>
        <w:pStyle w:val="consplusnonformat"/>
        <w:shd w:val="clear" w:color="auto" w:fill="FFFFFF"/>
        <w:jc w:val="both"/>
        <w:rPr>
          <w:color w:val="000000"/>
        </w:rPr>
      </w:pPr>
      <w:r w:rsidRPr="00AA70B3">
        <w:rPr>
          <w:color w:val="000000"/>
        </w:rPr>
        <w:t>Кадастровый номер земельного участка (</w:t>
      </w:r>
      <w:proofErr w:type="spellStart"/>
      <w:r w:rsidRPr="00AA70B3">
        <w:rPr>
          <w:color w:val="000000"/>
        </w:rPr>
        <w:t>приналичии</w:t>
      </w:r>
      <w:proofErr w:type="spellEnd"/>
      <w:r w:rsidRPr="00AA70B3">
        <w:rPr>
          <w:color w:val="000000"/>
        </w:rPr>
        <w:t>)____________________</w:t>
      </w:r>
      <w:r>
        <w:rPr>
          <w:color w:val="000000"/>
        </w:rPr>
        <w:t>__________</w:t>
      </w:r>
      <w:r w:rsidRPr="00AA70B3">
        <w:rPr>
          <w:color w:val="000000"/>
        </w:rPr>
        <w:t xml:space="preserve"> 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предоставленного_______________________________________________________________________________________________________________________________________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AA70B3">
        <w:rPr>
          <w:color w:val="000000"/>
          <w:sz w:val="20"/>
          <w:szCs w:val="20"/>
        </w:rPr>
        <w:t>                                 (</w:t>
      </w:r>
      <w:proofErr w:type="gramStart"/>
      <w:r w:rsidRPr="00AA70B3">
        <w:rPr>
          <w:color w:val="000000"/>
          <w:sz w:val="20"/>
          <w:szCs w:val="20"/>
        </w:rPr>
        <w:t>кому</w:t>
      </w:r>
      <w:proofErr w:type="gramEnd"/>
      <w:r w:rsidRPr="00AA70B3">
        <w:rPr>
          <w:color w:val="000000"/>
          <w:sz w:val="20"/>
          <w:szCs w:val="20"/>
        </w:rPr>
        <w:t xml:space="preserve"> и на </w:t>
      </w:r>
      <w:proofErr w:type="gramStart"/>
      <w:r w:rsidRPr="00AA70B3">
        <w:rPr>
          <w:color w:val="000000"/>
          <w:sz w:val="20"/>
          <w:szCs w:val="20"/>
        </w:rPr>
        <w:t>каком</w:t>
      </w:r>
      <w:proofErr w:type="gramEnd"/>
      <w:r w:rsidRPr="00AA70B3">
        <w:rPr>
          <w:color w:val="000000"/>
          <w:sz w:val="20"/>
          <w:szCs w:val="20"/>
        </w:rPr>
        <w:t xml:space="preserve"> праве)</w:t>
      </w:r>
    </w:p>
    <w:p w:rsidR="004A6FFD" w:rsidRPr="00AA70B3" w:rsidRDefault="004A6FFD" w:rsidP="004A6FFD">
      <w:pPr>
        <w:pStyle w:val="consplusnonformat"/>
        <w:shd w:val="clear" w:color="auto" w:fill="FFFFFF"/>
        <w:jc w:val="both"/>
        <w:rPr>
          <w:color w:val="000000"/>
        </w:rPr>
      </w:pPr>
      <w:r w:rsidRPr="00AA70B3">
        <w:rPr>
          <w:color w:val="000000"/>
        </w:rPr>
        <w:lastRenderedPageBreak/>
        <w:t>К заявлению прилагаю следующие документы: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1. ____________________________________________ на ______ л. в _____ экз.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2. ____________________________________________ на ______ л. в _____ экз.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3. ____________________________________________ на ______ л. в _____ экз.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Способ получения документов: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- лично;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- почтовым отправлением, по адресу, указанному в заявлении;</w:t>
      </w:r>
    </w:p>
    <w:p w:rsidR="004A6FFD" w:rsidRPr="00AA70B3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 xml:space="preserve">- в форме электронных документов, на адрес электронной почты, </w:t>
      </w:r>
      <w:proofErr w:type="gramStart"/>
      <w:r w:rsidRPr="00AA70B3">
        <w:rPr>
          <w:color w:val="000000"/>
        </w:rPr>
        <w:t>указанному</w:t>
      </w:r>
      <w:proofErr w:type="gramEnd"/>
      <w:r w:rsidRPr="00AA70B3">
        <w:rPr>
          <w:color w:val="000000"/>
        </w:rPr>
        <w:t xml:space="preserve"> в</w:t>
      </w:r>
      <w:r w:rsidRPr="00AA70B3">
        <w:rPr>
          <w:rFonts w:ascii="Verdana" w:hAnsi="Verdana"/>
          <w:color w:val="000000"/>
        </w:rPr>
        <w:t xml:space="preserve"> </w:t>
      </w:r>
      <w:r w:rsidRPr="00AA70B3">
        <w:rPr>
          <w:color w:val="000000"/>
        </w:rPr>
        <w:t>заявлении.</w:t>
      </w:r>
    </w:p>
    <w:p w:rsidR="004A6FFD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    </w:t>
      </w:r>
      <w:r w:rsidRPr="00AA70B3">
        <w:rPr>
          <w:color w:val="000000"/>
        </w:rPr>
        <w:t xml:space="preserve"> </w:t>
      </w:r>
    </w:p>
    <w:p w:rsidR="004A6FFD" w:rsidRDefault="004A6FFD" w:rsidP="004A6FF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______</w:t>
      </w:r>
      <w:r>
        <w:rPr>
          <w:color w:val="000000"/>
        </w:rPr>
        <w:t>____________                        __________________________________________</w:t>
      </w:r>
    </w:p>
    <w:p w:rsidR="004A6FFD" w:rsidRPr="00AA70B3" w:rsidRDefault="004A6FFD" w:rsidP="004A6FFD">
      <w:pPr>
        <w:pStyle w:val="consplusnonformat"/>
        <w:shd w:val="clear" w:color="auto" w:fill="FFFFFF"/>
        <w:tabs>
          <w:tab w:val="left" w:pos="3315"/>
        </w:tabs>
        <w:spacing w:before="0" w:after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</w:t>
      </w:r>
      <w:r w:rsidRPr="00AA70B3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  <w:t xml:space="preserve">                         Ф.И.О.</w:t>
      </w:r>
    </w:p>
    <w:p w:rsidR="004A6FFD" w:rsidRDefault="004A6FFD" w:rsidP="004A6FFD">
      <w:pPr>
        <w:pStyle w:val="10"/>
        <w:shd w:val="clear" w:color="auto" w:fill="FFFFFF"/>
        <w:spacing w:before="0" w:after="0"/>
        <w:ind w:firstLine="539"/>
        <w:jc w:val="both"/>
        <w:rPr>
          <w:color w:val="242424"/>
          <w:sz w:val="28"/>
          <w:szCs w:val="28"/>
        </w:rPr>
      </w:pPr>
    </w:p>
    <w:p w:rsidR="004A6FFD" w:rsidRDefault="004A6FFD" w:rsidP="004A6FFD">
      <w:pPr>
        <w:tabs>
          <w:tab w:val="left" w:pos="0"/>
        </w:tabs>
        <w:rPr>
          <w:rFonts w:eastAsia="Lucida Sans Unicode"/>
          <w:sz w:val="28"/>
          <w:szCs w:val="28"/>
          <w:lang w:eastAsia="en-US" w:bidi="en-US"/>
        </w:rPr>
      </w:pPr>
    </w:p>
    <w:p w:rsidR="004A6FFD" w:rsidRPr="0099507B" w:rsidRDefault="004A6FFD" w:rsidP="004A6FFD">
      <w:pPr>
        <w:tabs>
          <w:tab w:val="left" w:pos="0"/>
        </w:tabs>
        <w:jc w:val="right"/>
        <w:rPr>
          <w:rFonts w:eastAsia="Lucida Sans Unicode"/>
          <w:sz w:val="20"/>
          <w:szCs w:val="20"/>
          <w:lang w:eastAsia="en-US" w:bidi="en-US"/>
        </w:rPr>
      </w:pPr>
      <w:r w:rsidRPr="0099507B">
        <w:rPr>
          <w:rFonts w:eastAsia="Lucida Sans Unicode"/>
          <w:sz w:val="20"/>
          <w:szCs w:val="20"/>
          <w:lang w:eastAsia="en-US" w:bidi="en-US"/>
        </w:rPr>
        <w:t xml:space="preserve">Приложение № 2 к административному регламенту </w:t>
      </w:r>
    </w:p>
    <w:p w:rsidR="004A6FFD" w:rsidRPr="0099507B" w:rsidRDefault="004A6FFD" w:rsidP="004A6FFD">
      <w:pPr>
        <w:tabs>
          <w:tab w:val="left" w:pos="0"/>
        </w:tabs>
        <w:jc w:val="right"/>
        <w:rPr>
          <w:rStyle w:val="a7"/>
          <w:sz w:val="20"/>
          <w:szCs w:val="20"/>
        </w:rPr>
      </w:pPr>
      <w:r w:rsidRPr="0099507B">
        <w:rPr>
          <w:rFonts w:eastAsia="Lucida Sans Unicode"/>
          <w:sz w:val="20"/>
          <w:szCs w:val="20"/>
          <w:lang w:eastAsia="en-US" w:bidi="en-US"/>
        </w:rPr>
        <w:t xml:space="preserve"> по предоставлению муниципальной услуги</w:t>
      </w:r>
    </w:p>
    <w:p w:rsidR="004A6FFD" w:rsidRPr="0099507B" w:rsidRDefault="004A6FFD" w:rsidP="004A6FFD">
      <w:pPr>
        <w:tabs>
          <w:tab w:val="left" w:pos="0"/>
        </w:tabs>
        <w:jc w:val="right"/>
        <w:rPr>
          <w:rStyle w:val="a7"/>
          <w:b w:val="0"/>
          <w:sz w:val="20"/>
          <w:szCs w:val="20"/>
        </w:rPr>
      </w:pPr>
      <w:r w:rsidRPr="0099507B">
        <w:rPr>
          <w:rStyle w:val="a7"/>
          <w:sz w:val="20"/>
          <w:szCs w:val="20"/>
        </w:rPr>
        <w:t xml:space="preserve">«Согласование проекта рекультивации земель, </w:t>
      </w:r>
    </w:p>
    <w:p w:rsidR="004A6FFD" w:rsidRPr="0099507B" w:rsidRDefault="004A6FFD" w:rsidP="004A6FFD">
      <w:pPr>
        <w:tabs>
          <w:tab w:val="left" w:pos="0"/>
        </w:tabs>
        <w:jc w:val="right"/>
        <w:rPr>
          <w:bCs/>
          <w:sz w:val="20"/>
          <w:szCs w:val="20"/>
        </w:rPr>
      </w:pPr>
      <w:r w:rsidRPr="0099507B">
        <w:rPr>
          <w:rStyle w:val="a7"/>
          <w:sz w:val="20"/>
          <w:szCs w:val="20"/>
        </w:rPr>
        <w:t>проекта консервации земель»</w:t>
      </w:r>
      <w:r w:rsidRPr="0099507B">
        <w:rPr>
          <w:rFonts w:eastAsia="Lucida Sans Unicode"/>
          <w:b/>
          <w:bCs/>
          <w:sz w:val="20"/>
          <w:szCs w:val="20"/>
          <w:lang w:eastAsia="en-US" w:bidi="en-US"/>
        </w:rPr>
        <w:t xml:space="preserve"> </w:t>
      </w:r>
    </w:p>
    <w:p w:rsidR="004A6FFD" w:rsidRPr="0099507B" w:rsidRDefault="004A6FFD" w:rsidP="004A6FFD">
      <w:pPr>
        <w:tabs>
          <w:tab w:val="left" w:pos="0"/>
        </w:tabs>
        <w:jc w:val="right"/>
        <w:rPr>
          <w:sz w:val="20"/>
          <w:szCs w:val="20"/>
        </w:rPr>
      </w:pPr>
    </w:p>
    <w:p w:rsidR="004A6FFD" w:rsidRDefault="004A6FFD" w:rsidP="004A6FFD">
      <w:pPr>
        <w:pStyle w:val="1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A6FFD" w:rsidRDefault="004A6FFD" w:rsidP="004A6FFD">
      <w:pPr>
        <w:pStyle w:val="1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порядка предоставления администрацией Подольского сельского поселения Красносельского муниципального района Костромской области муниципальной услуги «Согласование проекта рекультивации земель, консервации земель»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45"/>
      </w:tblGrid>
      <w:tr w:rsidR="004A6FFD" w:rsidTr="001D713E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FD" w:rsidRDefault="004A6FFD" w:rsidP="001D713E">
            <w:pPr>
              <w:pStyle w:val="10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Прием, регистрация заявления, и прилагаемых к нему документов</w:t>
            </w:r>
          </w:p>
        </w:tc>
      </w:tr>
    </w:tbl>
    <w:p w:rsidR="004A6FFD" w:rsidRPr="0099507B" w:rsidRDefault="004A6FFD" w:rsidP="004A6FFD">
      <w:pPr>
        <w:pStyle w:val="10"/>
        <w:shd w:val="clear" w:color="auto" w:fill="FFFFFF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2925BF" wp14:editId="1799FE9C">
                <wp:simplePos x="0" y="0"/>
                <wp:positionH relativeFrom="column">
                  <wp:posOffset>2948940</wp:posOffset>
                </wp:positionH>
                <wp:positionV relativeFrom="paragraph">
                  <wp:posOffset>45085</wp:posOffset>
                </wp:positionV>
                <wp:extent cx="484505" cy="457200"/>
                <wp:effectExtent l="28575" t="14605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57200"/>
                        </a:xfrm>
                        <a:custGeom>
                          <a:avLst/>
                          <a:gdLst>
                            <a:gd name="G0" fmla="min 764 721"/>
                            <a:gd name="G1" fmla="*/ 32767 721 1"/>
                            <a:gd name="G2" fmla="*/ G1 1 G0"/>
                            <a:gd name="G3" fmla="+- 0 0 50000"/>
                            <a:gd name="G4" fmla="+- 32767 0 50000"/>
                            <a:gd name="G5" fmla="?: G4 50000 32767"/>
                            <a:gd name="G6" fmla="?: G3 0 G4"/>
                            <a:gd name="G7" fmla="+- 0 0 50000"/>
                            <a:gd name="G8" fmla="+- G2 0 50000"/>
                            <a:gd name="G9" fmla="?: G8 50000 G2"/>
                            <a:gd name="G10" fmla="?: G7 0 G8"/>
                            <a:gd name="G11" fmla="*/ G0 G10 1"/>
                            <a:gd name="G12" fmla="*/ G11 1 32767"/>
                            <a:gd name="G13" fmla="+- 721 0 G12"/>
                            <a:gd name="G14" fmla="*/ 764 G6 1"/>
                            <a:gd name="G15" fmla="*/ G14 1 32767"/>
                            <a:gd name="G16" fmla="*/ 764 1 2"/>
                            <a:gd name="G17" fmla="+- G16 0 G15"/>
                            <a:gd name="G18" fmla="+- G16 G15 0"/>
                            <a:gd name="G19" fmla="+- G18 0 0"/>
                            <a:gd name="G20" fmla="*/ 764 1 2"/>
                            <a:gd name="G21" fmla="*/ G17 G12 1"/>
                            <a:gd name="G22" fmla="*/ G21 1 G20"/>
                            <a:gd name="G23" fmla="+- G13 G22 0"/>
                            <a:gd name="G24" fmla="+- G23 0 0"/>
                            <a:gd name="G25" fmla="+- 721 0 0"/>
                            <a:gd name="G26" fmla="+- 76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1100"/>
                              </a:moveTo>
                              <a:lnTo>
                                <a:pt x="784" y="1100"/>
                              </a:lnTo>
                              <a:lnTo>
                                <a:pt x="784" y="0"/>
                              </a:lnTo>
                              <a:lnTo>
                                <a:pt x="-20" y="0"/>
                              </a:lnTo>
                              <a:lnTo>
                                <a:pt x="-20" y="1100"/>
                              </a:lnTo>
                              <a:lnTo>
                                <a:pt x="764" y="1100"/>
                              </a:lnTo>
                              <a:lnTo>
                                <a:pt x="382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32.2pt;margin-top:3.55pt;width:38.1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450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" o:allowincell="f" path="m,1100r784,l784,,-20,r,1100l764,1100,382,721,,1100xe" fillcolor="black" strokeweight=".35mm">
                <v:stroke joinstyle="miter"/>
                <v:path o:connecttype="custom" o:connectlocs="484505,228600;242253,457200;0,228600;242253,0" o:connectangles="0,90,180,270" textboxrect="0,0,484505,45720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4A6FFD" w:rsidTr="001D713E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FD" w:rsidRDefault="004A6FFD" w:rsidP="001D713E">
            <w:pPr>
              <w:pStyle w:val="10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</w:tbl>
    <w:p w:rsidR="004A6FFD" w:rsidRPr="0099507B" w:rsidRDefault="004A6FFD" w:rsidP="004A6FFD">
      <w:pPr>
        <w:pStyle w:val="10"/>
        <w:shd w:val="clear" w:color="auto" w:fill="FFFFFF"/>
        <w:spacing w:before="0"/>
        <w:ind w:left="900"/>
        <w:jc w:val="center"/>
        <w:rPr>
          <w:color w:val="2424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AB029F" wp14:editId="1F9052A0">
                <wp:simplePos x="0" y="0"/>
                <wp:positionH relativeFrom="column">
                  <wp:posOffset>3000375</wp:posOffset>
                </wp:positionH>
                <wp:positionV relativeFrom="paragraph">
                  <wp:posOffset>27940</wp:posOffset>
                </wp:positionV>
                <wp:extent cx="484505" cy="457200"/>
                <wp:effectExtent l="22860" t="762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57200"/>
                        </a:xfrm>
                        <a:custGeom>
                          <a:avLst/>
                          <a:gdLst>
                            <a:gd name="G0" fmla="min 764 721"/>
                            <a:gd name="G1" fmla="*/ 32767 721 1"/>
                            <a:gd name="G2" fmla="*/ G1 1 G0"/>
                            <a:gd name="G3" fmla="+- 0 0 50000"/>
                            <a:gd name="G4" fmla="+- 32767 0 50000"/>
                            <a:gd name="G5" fmla="?: G4 50000 32767"/>
                            <a:gd name="G6" fmla="?: G3 0 G4"/>
                            <a:gd name="G7" fmla="+- 0 0 50000"/>
                            <a:gd name="G8" fmla="+- G2 0 50000"/>
                            <a:gd name="G9" fmla="?: G8 50000 G2"/>
                            <a:gd name="G10" fmla="?: G7 0 G8"/>
                            <a:gd name="G11" fmla="*/ G0 G10 1"/>
                            <a:gd name="G12" fmla="*/ G11 1 32767"/>
                            <a:gd name="G13" fmla="+- 721 0 G12"/>
                            <a:gd name="G14" fmla="*/ 764 G6 1"/>
                            <a:gd name="G15" fmla="*/ G14 1 32767"/>
                            <a:gd name="G16" fmla="*/ 764 1 2"/>
                            <a:gd name="G17" fmla="+- G16 0 G15"/>
                            <a:gd name="G18" fmla="+- G16 G15 0"/>
                            <a:gd name="G19" fmla="+- G18 0 0"/>
                            <a:gd name="G20" fmla="*/ 764 1 2"/>
                            <a:gd name="G21" fmla="*/ G17 G12 1"/>
                            <a:gd name="G22" fmla="*/ G21 1 G20"/>
                            <a:gd name="G23" fmla="+- G13 G22 0"/>
                            <a:gd name="G24" fmla="+- G23 0 0"/>
                            <a:gd name="G25" fmla="+- 721 0 0"/>
                            <a:gd name="G26" fmla="+- 76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1100"/>
                              </a:moveTo>
                              <a:lnTo>
                                <a:pt x="784" y="1100"/>
                              </a:lnTo>
                              <a:lnTo>
                                <a:pt x="784" y="0"/>
                              </a:lnTo>
                              <a:lnTo>
                                <a:pt x="-20" y="0"/>
                              </a:lnTo>
                              <a:lnTo>
                                <a:pt x="-20" y="1100"/>
                              </a:lnTo>
                              <a:lnTo>
                                <a:pt x="764" y="1100"/>
                              </a:lnTo>
                              <a:lnTo>
                                <a:pt x="382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1D315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36.25pt;margin-top:2.2pt;width:38.15pt;height:3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450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sAkQ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" o:allowincell="f" path="m,1100r784,l784,,-20,r,1100l764,1100,382,721,,1100xe" fillcolor="black" strokecolor="#1d3155" strokeweight=".35mm">
                <v:stroke joinstyle="miter"/>
                <v:path o:connecttype="custom" o:connectlocs="484505,228600;242253,457200;0,228600;242253,0" o:connectangles="0,90,180,270" textboxrect="0,0,484505,457200"/>
              </v:shape>
            </w:pict>
          </mc:Fallback>
        </mc:AlternateContent>
      </w:r>
      <w:r>
        <w:rPr>
          <w:color w:val="242424"/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4A6FFD" w:rsidTr="001D713E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FD" w:rsidRDefault="004A6FFD" w:rsidP="001D713E">
            <w:pPr>
              <w:pStyle w:val="10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Проведение экспертизы заявления и прилагаемых документов</w:t>
            </w:r>
          </w:p>
        </w:tc>
      </w:tr>
    </w:tbl>
    <w:p w:rsidR="004A6FFD" w:rsidRDefault="004A6FFD" w:rsidP="004A6FFD">
      <w:pPr>
        <w:pStyle w:val="10"/>
        <w:shd w:val="clear" w:color="auto" w:fill="FFFFFF"/>
        <w:spacing w:before="0" w:after="0"/>
        <w:ind w:left="540"/>
        <w:jc w:val="both"/>
        <w:rPr>
          <w:color w:val="2424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3F2A0C" wp14:editId="653D1288">
                <wp:simplePos x="0" y="0"/>
                <wp:positionH relativeFrom="column">
                  <wp:posOffset>3009900</wp:posOffset>
                </wp:positionH>
                <wp:positionV relativeFrom="paragraph">
                  <wp:posOffset>27940</wp:posOffset>
                </wp:positionV>
                <wp:extent cx="484505" cy="457200"/>
                <wp:effectExtent l="22860" t="8255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57200"/>
                        </a:xfrm>
                        <a:custGeom>
                          <a:avLst/>
                          <a:gdLst>
                            <a:gd name="G0" fmla="min 764 721"/>
                            <a:gd name="G1" fmla="*/ 32767 721 1"/>
                            <a:gd name="G2" fmla="*/ G1 1 G0"/>
                            <a:gd name="G3" fmla="+- 0 0 50000"/>
                            <a:gd name="G4" fmla="+- 32767 0 50000"/>
                            <a:gd name="G5" fmla="?: G4 50000 32767"/>
                            <a:gd name="G6" fmla="?: G3 0 G4"/>
                            <a:gd name="G7" fmla="+- 0 0 50000"/>
                            <a:gd name="G8" fmla="+- G2 0 50000"/>
                            <a:gd name="G9" fmla="?: G8 50000 G2"/>
                            <a:gd name="G10" fmla="?: G7 0 G8"/>
                            <a:gd name="G11" fmla="*/ G0 G10 1"/>
                            <a:gd name="G12" fmla="*/ G11 1 32767"/>
                            <a:gd name="G13" fmla="+- 721 0 G12"/>
                            <a:gd name="G14" fmla="*/ 764 G6 1"/>
                            <a:gd name="G15" fmla="*/ G14 1 32767"/>
                            <a:gd name="G16" fmla="*/ 764 1 2"/>
                            <a:gd name="G17" fmla="+- G16 0 G15"/>
                            <a:gd name="G18" fmla="+- G16 G15 0"/>
                            <a:gd name="G19" fmla="+- G18 0 0"/>
                            <a:gd name="G20" fmla="*/ 764 1 2"/>
                            <a:gd name="G21" fmla="*/ G17 G12 1"/>
                            <a:gd name="G22" fmla="*/ G21 1 G20"/>
                            <a:gd name="G23" fmla="+- G13 G22 0"/>
                            <a:gd name="G24" fmla="+- G23 0 0"/>
                            <a:gd name="G25" fmla="+- 721 0 0"/>
                            <a:gd name="G26" fmla="+- 76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1100"/>
                              </a:moveTo>
                              <a:lnTo>
                                <a:pt x="784" y="1100"/>
                              </a:lnTo>
                              <a:lnTo>
                                <a:pt x="784" y="0"/>
                              </a:lnTo>
                              <a:lnTo>
                                <a:pt x="-20" y="0"/>
                              </a:lnTo>
                              <a:lnTo>
                                <a:pt x="-20" y="1100"/>
                              </a:lnTo>
                              <a:lnTo>
                                <a:pt x="764" y="1100"/>
                              </a:lnTo>
                              <a:lnTo>
                                <a:pt x="382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1D315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37pt;margin-top:2.2pt;width:38.15pt;height:3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450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mckg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" o:allowincell="f" path="m,1100r784,l784,,-20,r,1100l764,1100,382,721,,1100xe" fillcolor="black" strokecolor="#1d3155" strokeweight=".35mm">
                <v:stroke joinstyle="miter"/>
                <v:path o:connecttype="custom" o:connectlocs="484505,228600;242253,457200;0,228600;242253,0" o:connectangles="0,90,180,270" textboxrect="0,0,484505,457200"/>
              </v:shape>
            </w:pict>
          </mc:Fallback>
        </mc:AlternateContent>
      </w:r>
    </w:p>
    <w:p w:rsidR="004A6FFD" w:rsidRDefault="004A6FFD" w:rsidP="004A6FFD">
      <w:pPr>
        <w:pStyle w:val="10"/>
        <w:shd w:val="clear" w:color="auto" w:fill="FFFFFF"/>
        <w:spacing w:before="0" w:after="0"/>
        <w:jc w:val="both"/>
        <w:rPr>
          <w:color w:val="24242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45"/>
      </w:tblGrid>
      <w:tr w:rsidR="004A6FFD" w:rsidTr="001D713E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FD" w:rsidRDefault="004A6FFD" w:rsidP="001D713E">
            <w:pPr>
              <w:pStyle w:val="10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</w:tr>
    </w:tbl>
    <w:p w:rsidR="004A6FFD" w:rsidRPr="0099507B" w:rsidRDefault="004A6FFD" w:rsidP="004A6FFD">
      <w:pPr>
        <w:pStyle w:val="10"/>
        <w:shd w:val="clear" w:color="auto" w:fill="FFFFFF"/>
        <w:spacing w:before="0"/>
        <w:jc w:val="center"/>
        <w:rPr>
          <w:color w:val="2424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2CDE4A" wp14:editId="7D589CA3">
                <wp:simplePos x="0" y="0"/>
                <wp:positionH relativeFrom="column">
                  <wp:posOffset>3019425</wp:posOffset>
                </wp:positionH>
                <wp:positionV relativeFrom="paragraph">
                  <wp:posOffset>38100</wp:posOffset>
                </wp:positionV>
                <wp:extent cx="484505" cy="457200"/>
                <wp:effectExtent l="22860" t="8255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57200"/>
                        </a:xfrm>
                        <a:custGeom>
                          <a:avLst/>
                          <a:gdLst>
                            <a:gd name="G0" fmla="min 764 721"/>
                            <a:gd name="G1" fmla="*/ 32767 721 1"/>
                            <a:gd name="G2" fmla="*/ G1 1 G0"/>
                            <a:gd name="G3" fmla="+- 0 0 50000"/>
                            <a:gd name="G4" fmla="+- 32767 0 50000"/>
                            <a:gd name="G5" fmla="?: G4 50000 32767"/>
                            <a:gd name="G6" fmla="?: G3 0 G4"/>
                            <a:gd name="G7" fmla="+- 0 0 50000"/>
                            <a:gd name="G8" fmla="+- G2 0 50000"/>
                            <a:gd name="G9" fmla="?: G8 50000 G2"/>
                            <a:gd name="G10" fmla="?: G7 0 G8"/>
                            <a:gd name="G11" fmla="*/ G0 G10 1"/>
                            <a:gd name="G12" fmla="*/ G11 1 32767"/>
                            <a:gd name="G13" fmla="+- 721 0 G12"/>
                            <a:gd name="G14" fmla="*/ 764 G6 1"/>
                            <a:gd name="G15" fmla="*/ G14 1 32767"/>
                            <a:gd name="G16" fmla="*/ 764 1 2"/>
                            <a:gd name="G17" fmla="+- G16 0 G15"/>
                            <a:gd name="G18" fmla="+- G16 G15 0"/>
                            <a:gd name="G19" fmla="+- G18 0 0"/>
                            <a:gd name="G20" fmla="*/ 764 1 2"/>
                            <a:gd name="G21" fmla="*/ G17 G12 1"/>
                            <a:gd name="G22" fmla="*/ G21 1 G20"/>
                            <a:gd name="G23" fmla="+- G13 G22 0"/>
                            <a:gd name="G24" fmla="+- G23 0 0"/>
                            <a:gd name="G25" fmla="+- 721 0 0"/>
                            <a:gd name="G26" fmla="+- 76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1100"/>
                              </a:moveTo>
                              <a:lnTo>
                                <a:pt x="784" y="1100"/>
                              </a:lnTo>
                              <a:lnTo>
                                <a:pt x="784" y="0"/>
                              </a:lnTo>
                              <a:lnTo>
                                <a:pt x="-20" y="0"/>
                              </a:lnTo>
                              <a:lnTo>
                                <a:pt x="-20" y="1100"/>
                              </a:lnTo>
                              <a:lnTo>
                                <a:pt x="764" y="1100"/>
                              </a:lnTo>
                              <a:lnTo>
                                <a:pt x="382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1D315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37.75pt;margin-top:3pt;width:38.15pt;height:3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450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7ikg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" o:allowincell="f" path="m,1100r784,l784,,-20,r,1100l764,1100,382,721,,1100xe" fillcolor="black" strokecolor="#1d3155" strokeweight=".35mm">
                <v:stroke joinstyle="miter"/>
                <v:path o:connecttype="custom" o:connectlocs="484505,228600;242253,457200;0,228600;242253,0" o:connectangles="0,90,180,270" textboxrect="0,0,484505,457200"/>
              </v:shape>
            </w:pict>
          </mc:Fallback>
        </mc:AlternateContent>
      </w:r>
      <w:r>
        <w:rPr>
          <w:color w:val="242424"/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45"/>
      </w:tblGrid>
      <w:tr w:rsidR="004A6FFD" w:rsidTr="001D713E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FD" w:rsidRDefault="004A6FFD" w:rsidP="001D713E">
            <w:pPr>
              <w:pStyle w:val="10"/>
              <w:spacing w:before="0" w:after="0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</w:rPr>
              <w:t>Выдача результата предоставления муниципальной услуги</w:t>
            </w:r>
          </w:p>
        </w:tc>
      </w:tr>
    </w:tbl>
    <w:p w:rsidR="004A6FFD" w:rsidRDefault="004A6FFD" w:rsidP="004A6FFD"/>
    <w:p w:rsidR="0071448B" w:rsidRPr="004A6FFD" w:rsidRDefault="004A6FFD" w:rsidP="004A6FFD">
      <w:r>
        <w:t xml:space="preserve">                                                                         </w:t>
      </w:r>
      <w:bookmarkStart w:id="1" w:name="_GoBack"/>
      <w:bookmarkEnd w:id="1"/>
    </w:p>
    <w:sectPr w:rsidR="0071448B" w:rsidRPr="004A6FFD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005C">
      <w:pPr>
        <w:spacing w:after="0" w:line="240" w:lineRule="auto"/>
      </w:pPr>
      <w:r>
        <w:separator/>
      </w:r>
    </w:p>
  </w:endnote>
  <w:endnote w:type="continuationSeparator" w:id="0">
    <w:p w:rsidR="00000000" w:rsidRDefault="009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96005C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7BC" w:rsidRDefault="0096005C" w:rsidP="005E22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96005C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FFD">
      <w:rPr>
        <w:rStyle w:val="a6"/>
        <w:noProof/>
      </w:rPr>
      <w:t>12</w:t>
    </w:r>
    <w:r>
      <w:rPr>
        <w:rStyle w:val="a6"/>
      </w:rPr>
      <w:fldChar w:fldCharType="end"/>
    </w:r>
  </w:p>
  <w:p w:rsidR="004B27BC" w:rsidRDefault="0096005C" w:rsidP="005E22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005C">
      <w:pPr>
        <w:spacing w:after="0" w:line="240" w:lineRule="auto"/>
      </w:pPr>
      <w:r>
        <w:separator/>
      </w:r>
    </w:p>
  </w:footnote>
  <w:footnote w:type="continuationSeparator" w:id="0">
    <w:p w:rsidR="00000000" w:rsidRDefault="0096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62A7"/>
    <w:multiLevelType w:val="hybridMultilevel"/>
    <w:tmpl w:val="B0DC9400"/>
    <w:lvl w:ilvl="0" w:tplc="D5FA954A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6"/>
    <w:rsid w:val="00047261"/>
    <w:rsid w:val="004A6FFD"/>
    <w:rsid w:val="0087452A"/>
    <w:rsid w:val="0096005C"/>
    <w:rsid w:val="00E5228E"/>
    <w:rsid w:val="00EC6F5E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87452A"/>
    <w:rPr>
      <w:color w:val="0000FF"/>
      <w:u w:val="single"/>
    </w:rPr>
  </w:style>
  <w:style w:type="paragraph" w:styleId="a4">
    <w:name w:val="footer"/>
    <w:basedOn w:val="a"/>
    <w:link w:val="a5"/>
    <w:rsid w:val="00EC6F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C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C6F5E"/>
  </w:style>
  <w:style w:type="character" w:styleId="a7">
    <w:name w:val="Strong"/>
    <w:qFormat/>
    <w:rsid w:val="004A6FFD"/>
    <w:rPr>
      <w:b/>
      <w:bCs/>
    </w:rPr>
  </w:style>
  <w:style w:type="paragraph" w:customStyle="1" w:styleId="10">
    <w:name w:val="Обычный (веб)1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">
    <w:name w:val="Абзац списка1"/>
    <w:basedOn w:val="a"/>
    <w:rsid w:val="004A6FFD"/>
    <w:pPr>
      <w:widowControl w:val="0"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87452A"/>
    <w:rPr>
      <w:color w:val="0000FF"/>
      <w:u w:val="single"/>
    </w:rPr>
  </w:style>
  <w:style w:type="paragraph" w:styleId="a4">
    <w:name w:val="footer"/>
    <w:basedOn w:val="a"/>
    <w:link w:val="a5"/>
    <w:rsid w:val="00EC6F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C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C6F5E"/>
  </w:style>
  <w:style w:type="character" w:styleId="a7">
    <w:name w:val="Strong"/>
    <w:qFormat/>
    <w:rsid w:val="004A6FFD"/>
    <w:rPr>
      <w:b/>
      <w:bCs/>
    </w:rPr>
  </w:style>
  <w:style w:type="paragraph" w:customStyle="1" w:styleId="10">
    <w:name w:val="Обычный (веб)1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">
    <w:name w:val="Абзац списка1"/>
    <w:basedOn w:val="a"/>
    <w:rsid w:val="004A6FFD"/>
    <w:pPr>
      <w:widowControl w:val="0"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6FF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609323AB7B6CF5372CE17CD9B253FDA2D71BE9EB363294E3963CF3CFA09CF82D3A49D4825BF2FC649E9CDFLAY9J" TargetMode="External"/><Relationship Id="rId13" Type="http://schemas.openxmlformats.org/officeDocument/2006/relationships/hyperlink" Target="http://docs.cntd.ru/document/902017047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B7DAEF654C454962D2FBCF331257A7F804191A88F142C61EF11BF732FBE96D31A9A6C7CD395B5F537B7F37732EB15E201YDC3D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7DAEF654C454962D2FA2FE274925768B4ECBAD8A182335BA42B92470EE908648DA322583D6FEF835AEEF7733YFC5D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8297" TargetMode="External"/><Relationship Id="rId20" Type="http://schemas.openxmlformats.org/officeDocument/2006/relationships/hyperlink" Target="http://docs.cntd.ru/document/550609080" TargetMode="External"/><Relationship Id="rId29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7DAEF654C454962D2FA2FE274925768B4ECDA58D102335BA42B92470EE908648DA322583D6FEF835AEEF7733YFC5D" TargetMode="External"/><Relationship Id="rId24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32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7486" TargetMode="External"/><Relationship Id="rId23" Type="http://schemas.openxmlformats.org/officeDocument/2006/relationships/hyperlink" Target="consultantplus://offline/ref=A7590C9A674202CDAFAF62010DBFD3B91EC41ADE78F6ECE979EF5199E34AE9FC23EEFA1AEE90CDC0ECAC4753684F43G" TargetMode="External"/><Relationship Id="rId28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B7DAEF654C454962D2FA2FE274925768B4ECFA68C152335BA42B92470EE908648DA322583D6FEF835AEEF7733YFC5D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consultantplus://offline/ref=A1FD08E24616D8B976558041D0886166BDDA51EBD2608D99A9450238EFB2F7BFA73765A18061F13AC405517BBB74A7E87081A142E2561AD6C7E0BA5AM2q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DAEF654C454962D2FA2FE274925768A42C8A085467437EB17B72178BECA964C93662F9CD1E3E634B0EFY7C7D" TargetMode="External"/><Relationship Id="rId14" Type="http://schemas.openxmlformats.org/officeDocument/2006/relationships/hyperlink" Target="http://docs.cntd.ru/document/901729631" TargetMode="External"/><Relationship Id="rId22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27" Type="http://schemas.openxmlformats.org/officeDocument/2006/relationships/hyperlink" Target="consultantplus://offline/ref=A7590C9A674202CDAFAF62010DBFD3B91EC111D67EFBECE979EF5199E34AE9FC31EEA213EF9B8791AAE748516AED4EB9D9F37DCC4B41G" TargetMode="External"/><Relationship Id="rId30" Type="http://schemas.openxmlformats.org/officeDocument/2006/relationships/hyperlink" Target="consultantplus://offline/ref=EB7DAEF654C454962D2FA2FE274925768B48C6A188152335BA42B92470EE90865ADA6A2A87D3EBAC67F4B87A30F209E200CD454D4FYFC4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5318</Words>
  <Characters>30316</Characters>
  <Application>Microsoft Office Word</Application>
  <DocSecurity>0</DocSecurity>
  <Lines>252</Lines>
  <Paragraphs>71</Paragraphs>
  <ScaleCrop>false</ScaleCrop>
  <Company/>
  <LinksUpToDate>false</LinksUpToDate>
  <CharactersWithSpaces>35563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Mugad Shtanchaev</cp:lastModifiedBy>
  <cp:revision>2</cp:revision>
  <dcterms:created xsi:type="dcterms:W3CDTF">2025-03-10T20:23:00Z</dcterms:created>
  <dcterms:modified xsi:type="dcterms:W3CDTF">2025-03-10T20:23:00Z</dcterms:modified>
</cp:coreProperties>
</file>